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BAAB1" w14:textId="77777777" w:rsidR="003557BC" w:rsidRPr="00645122" w:rsidRDefault="003557BC">
      <w:pPr>
        <w:pStyle w:val="BodyText"/>
        <w:spacing w:before="49"/>
        <w:ind w:left="0"/>
        <w:rPr>
          <w:rFonts w:ascii="Times New Roman"/>
          <w:sz w:val="28"/>
          <w:szCs w:val="28"/>
        </w:rPr>
      </w:pPr>
    </w:p>
    <w:p w14:paraId="3AF00DE9" w14:textId="036AAFFD" w:rsidR="003557BC" w:rsidRPr="00645122" w:rsidRDefault="00D079D1" w:rsidP="00645122">
      <w:pPr>
        <w:pStyle w:val="Title"/>
        <w:jc w:val="center"/>
        <w:rPr>
          <w:rFonts w:asciiTheme="minorHAnsi" w:hAnsiTheme="minorHAnsi" w:cstheme="minorHAnsi"/>
        </w:rPr>
      </w:pPr>
      <w:r w:rsidRPr="00645122">
        <w:rPr>
          <w:rFonts w:asciiTheme="minorHAnsi" w:hAnsiTheme="minorHAnsi" w:cstheme="minorHAnsi"/>
        </w:rPr>
        <w:t>ACTIVE LANCASHIRE</w:t>
      </w:r>
    </w:p>
    <w:p w14:paraId="2EEE394E" w14:textId="77777777" w:rsidR="00645122" w:rsidRPr="00645122" w:rsidRDefault="00645122" w:rsidP="00645122">
      <w:pPr>
        <w:pStyle w:val="Title"/>
        <w:jc w:val="center"/>
      </w:pPr>
    </w:p>
    <w:p w14:paraId="265273AB" w14:textId="77777777" w:rsidR="003557BC" w:rsidRDefault="003557BC">
      <w:pPr>
        <w:pStyle w:val="BodyText"/>
        <w:ind w:left="0"/>
        <w:rPr>
          <w:sz w:val="20"/>
        </w:rPr>
      </w:pPr>
    </w:p>
    <w:p w14:paraId="442C40A9" w14:textId="0FE11B1C" w:rsidR="003557BC" w:rsidRDefault="00645122">
      <w:pPr>
        <w:pStyle w:val="BodyText"/>
        <w:ind w:left="0"/>
        <w:rPr>
          <w:sz w:val="20"/>
        </w:rPr>
      </w:pPr>
      <w:r w:rsidRPr="00645122">
        <w:rPr>
          <w:rFonts w:asciiTheme="minorHAnsi" w:hAnsiTheme="minorHAnsi" w:cstheme="minorHAnsi"/>
          <w:noProof/>
          <w:sz w:val="20"/>
          <w:lang w:val="en-GB" w:eastAsia="en-GB"/>
        </w:rPr>
        <w:drawing>
          <wp:anchor distT="0" distB="0" distL="114300" distR="114300" simplePos="0" relativeHeight="487596544" behindDoc="1" locked="0" layoutInCell="1" allowOverlap="1" wp14:anchorId="023ACC5F" wp14:editId="49D9BB17">
            <wp:simplePos x="0" y="0"/>
            <wp:positionH relativeFrom="margin">
              <wp:align>center</wp:align>
            </wp:positionH>
            <wp:positionV relativeFrom="paragraph">
              <wp:posOffset>10160</wp:posOffset>
            </wp:positionV>
            <wp:extent cx="2469919" cy="1211580"/>
            <wp:effectExtent l="0" t="0" r="6985" b="7620"/>
            <wp:wrapNone/>
            <wp:docPr id="23" name="Picture 23" descr="Active Lancashire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ive Lancashire Logo_CMYK"/>
                    <pic:cNvPicPr>
                      <a:picLocks noChangeAspect="1" noChangeArrowheads="1"/>
                    </pic:cNvPicPr>
                  </pic:nvPicPr>
                  <pic:blipFill>
                    <a:blip r:embed="rId10" cstate="print">
                      <a:extLst>
                        <a:ext uri="{28A0092B-C50C-407E-A947-70E740481C1C}">
                          <a14:useLocalDpi xmlns:a14="http://schemas.microsoft.com/office/drawing/2010/main" val="0"/>
                        </a:ext>
                      </a:extLst>
                    </a:blip>
                    <a:srcRect l="12798" t="24313" r="11360" b="22948"/>
                    <a:stretch>
                      <a:fillRect/>
                    </a:stretch>
                  </pic:blipFill>
                  <pic:spPr bwMode="auto">
                    <a:xfrm>
                      <a:off x="0" y="0"/>
                      <a:ext cx="2469919" cy="1211580"/>
                    </a:xfrm>
                    <a:prstGeom prst="rect">
                      <a:avLst/>
                    </a:prstGeom>
                    <a:noFill/>
                  </pic:spPr>
                </pic:pic>
              </a:graphicData>
            </a:graphic>
            <wp14:sizeRelH relativeFrom="page">
              <wp14:pctWidth>0</wp14:pctWidth>
            </wp14:sizeRelH>
            <wp14:sizeRelV relativeFrom="page">
              <wp14:pctHeight>0</wp14:pctHeight>
            </wp14:sizeRelV>
          </wp:anchor>
        </w:drawing>
      </w:r>
    </w:p>
    <w:p w14:paraId="70B96F8E" w14:textId="3D30B01D" w:rsidR="003557BC" w:rsidRDefault="003557BC">
      <w:pPr>
        <w:pStyle w:val="BodyText"/>
        <w:ind w:left="0"/>
        <w:rPr>
          <w:sz w:val="20"/>
        </w:rPr>
      </w:pPr>
    </w:p>
    <w:p w14:paraId="14F98476" w14:textId="77777777" w:rsidR="003557BC" w:rsidRDefault="003557BC">
      <w:pPr>
        <w:pStyle w:val="BodyText"/>
        <w:ind w:left="0"/>
        <w:rPr>
          <w:sz w:val="20"/>
        </w:rPr>
      </w:pPr>
    </w:p>
    <w:p w14:paraId="435B6FAB" w14:textId="35180A84" w:rsidR="003557BC" w:rsidRDefault="003557BC">
      <w:pPr>
        <w:pStyle w:val="BodyText"/>
        <w:ind w:left="0"/>
        <w:rPr>
          <w:sz w:val="20"/>
        </w:rPr>
      </w:pPr>
    </w:p>
    <w:p w14:paraId="25D7D3EE" w14:textId="77F4AE87" w:rsidR="003557BC" w:rsidRDefault="003557BC">
      <w:pPr>
        <w:pStyle w:val="BodyText"/>
        <w:spacing w:before="74"/>
        <w:ind w:left="0"/>
        <w:rPr>
          <w:sz w:val="20"/>
        </w:rPr>
      </w:pPr>
    </w:p>
    <w:p w14:paraId="63EA1F03" w14:textId="78748E63" w:rsidR="003557BC" w:rsidRDefault="003557BC">
      <w:pPr>
        <w:pStyle w:val="BodyText"/>
        <w:spacing w:before="802"/>
        <w:ind w:left="0"/>
        <w:rPr>
          <w:sz w:val="72"/>
        </w:rPr>
      </w:pPr>
    </w:p>
    <w:p w14:paraId="23410F52" w14:textId="560A8394" w:rsidR="005A7BE0" w:rsidRPr="005A7BE0" w:rsidRDefault="00137083" w:rsidP="005A7BE0">
      <w:pPr>
        <w:pStyle w:val="Title"/>
        <w:pBdr>
          <w:top w:val="single" w:sz="12" w:space="1" w:color="009B67"/>
        </w:pBdr>
        <w:spacing w:line="276" w:lineRule="auto"/>
        <w:jc w:val="center"/>
        <w:outlineLvl w:val="0"/>
        <w:rPr>
          <w:rFonts w:asciiTheme="minorHAnsi" w:hAnsiTheme="minorHAnsi" w:cstheme="minorHAnsi"/>
        </w:rPr>
      </w:pPr>
      <w:bookmarkStart w:id="0" w:name="_GoBack"/>
      <w:r>
        <w:rPr>
          <w:rFonts w:asciiTheme="minorHAnsi" w:hAnsiTheme="minorHAnsi" w:cstheme="minorHAnsi"/>
        </w:rPr>
        <w:t xml:space="preserve">Lone Worker Policy </w:t>
      </w:r>
    </w:p>
    <w:bookmarkEnd w:id="0"/>
    <w:p w14:paraId="7303AB0B" w14:textId="40EB4ADB" w:rsidR="003557BC" w:rsidRDefault="003557BC">
      <w:pPr>
        <w:pStyle w:val="BodyText"/>
        <w:ind w:left="0"/>
        <w:rPr>
          <w:sz w:val="20"/>
        </w:rPr>
      </w:pPr>
    </w:p>
    <w:p w14:paraId="1DA383CF" w14:textId="77777777" w:rsidR="00645122" w:rsidRDefault="00645122">
      <w:pPr>
        <w:pStyle w:val="BodyText"/>
        <w:ind w:left="0"/>
        <w:rPr>
          <w:sz w:val="20"/>
        </w:rPr>
      </w:pPr>
    </w:p>
    <w:p w14:paraId="6EC5BAB5" w14:textId="77777777" w:rsidR="003557BC" w:rsidRDefault="003557BC">
      <w:pPr>
        <w:pStyle w:val="BodyText"/>
        <w:ind w:left="0"/>
        <w:rPr>
          <w:sz w:val="20"/>
        </w:rPr>
      </w:pPr>
    </w:p>
    <w:p w14:paraId="32989962" w14:textId="77777777" w:rsidR="003557BC" w:rsidRDefault="003557BC">
      <w:pPr>
        <w:pStyle w:val="BodyText"/>
        <w:ind w:left="0"/>
        <w:rPr>
          <w:sz w:val="20"/>
        </w:rPr>
      </w:pPr>
    </w:p>
    <w:p w14:paraId="2341002C" w14:textId="2E3AD695" w:rsidR="003557BC" w:rsidRDefault="00D079D1">
      <w:pPr>
        <w:pStyle w:val="BodyText"/>
        <w:spacing w:before="106"/>
        <w:ind w:left="0"/>
        <w:rPr>
          <w:sz w:val="20"/>
        </w:rPr>
      </w:pPr>
      <w:r>
        <w:rPr>
          <w:noProof/>
          <w:lang w:val="en-GB" w:eastAsia="en-GB"/>
        </w:rPr>
        <mc:AlternateContent>
          <mc:Choice Requires="wps">
            <w:drawing>
              <wp:anchor distT="0" distB="0" distL="0" distR="0" simplePos="0" relativeHeight="487588864" behindDoc="1" locked="0" layoutInCell="1" allowOverlap="1" wp14:anchorId="0A3A9DD3" wp14:editId="0272F43E">
                <wp:simplePos x="0" y="0"/>
                <wp:positionH relativeFrom="page">
                  <wp:posOffset>2110740</wp:posOffset>
                </wp:positionH>
                <wp:positionV relativeFrom="paragraph">
                  <wp:posOffset>233045</wp:posOffset>
                </wp:positionV>
                <wp:extent cx="3320415" cy="1203960"/>
                <wp:effectExtent l="0" t="0" r="13335" b="1524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0415" cy="1203960"/>
                        </a:xfrm>
                        <a:prstGeom prst="rect">
                          <a:avLst/>
                        </a:prstGeom>
                        <a:ln w="9144">
                          <a:solidFill>
                            <a:srgbClr val="000000"/>
                          </a:solidFill>
                          <a:prstDash val="solid"/>
                        </a:ln>
                      </wps:spPr>
                      <wps:txbx>
                        <w:txbxContent>
                          <w:p w14:paraId="576575A3" w14:textId="58A39851" w:rsidR="00132A44" w:rsidRDefault="00D079D1">
                            <w:pPr>
                              <w:spacing w:before="54" w:line="578" w:lineRule="auto"/>
                              <w:ind w:left="851" w:right="850" w:firstLine="273"/>
                              <w:rPr>
                                <w:rFonts w:asciiTheme="minorHAnsi" w:hAnsiTheme="minorHAnsi" w:cstheme="minorHAnsi"/>
                                <w:color w:val="252525"/>
                                <w:sz w:val="24"/>
                                <w:szCs w:val="24"/>
                              </w:rPr>
                            </w:pPr>
                            <w:r w:rsidRPr="00612048">
                              <w:rPr>
                                <w:rFonts w:asciiTheme="minorHAnsi" w:hAnsiTheme="minorHAnsi" w:cstheme="minorHAnsi"/>
                                <w:color w:val="252525"/>
                                <w:sz w:val="24"/>
                                <w:szCs w:val="24"/>
                              </w:rPr>
                              <w:t xml:space="preserve">Version </w:t>
                            </w:r>
                            <w:r w:rsidR="00612048" w:rsidRPr="00612048">
                              <w:rPr>
                                <w:rFonts w:asciiTheme="minorHAnsi" w:hAnsiTheme="minorHAnsi" w:cstheme="minorHAnsi"/>
                                <w:color w:val="252525"/>
                                <w:sz w:val="24"/>
                                <w:szCs w:val="24"/>
                              </w:rPr>
                              <w:t>2</w:t>
                            </w:r>
                            <w:r w:rsidR="00132A44">
                              <w:rPr>
                                <w:rFonts w:asciiTheme="minorHAnsi" w:hAnsiTheme="minorHAnsi" w:cstheme="minorHAnsi"/>
                                <w:color w:val="252525"/>
                                <w:sz w:val="24"/>
                                <w:szCs w:val="24"/>
                              </w:rPr>
                              <w:t xml:space="preserve"> Approved </w:t>
                            </w:r>
                            <w:r w:rsidR="0088406D">
                              <w:rPr>
                                <w:rFonts w:asciiTheme="minorHAnsi" w:hAnsiTheme="minorHAnsi" w:cstheme="minorHAnsi"/>
                                <w:color w:val="252525"/>
                                <w:sz w:val="24"/>
                                <w:szCs w:val="24"/>
                              </w:rPr>
                              <w:t>01/11/2023</w:t>
                            </w:r>
                            <w:r w:rsidRPr="00612048">
                              <w:rPr>
                                <w:rFonts w:asciiTheme="minorHAnsi" w:hAnsiTheme="minorHAnsi" w:cstheme="minorHAnsi"/>
                                <w:color w:val="252525"/>
                                <w:sz w:val="24"/>
                                <w:szCs w:val="24"/>
                              </w:rPr>
                              <w:t xml:space="preserve"> </w:t>
                            </w:r>
                          </w:p>
                          <w:p w14:paraId="63086520" w14:textId="27328001" w:rsidR="003557BC" w:rsidRPr="00645122" w:rsidRDefault="00D079D1" w:rsidP="00132A44">
                            <w:pPr>
                              <w:spacing w:before="54" w:line="578" w:lineRule="auto"/>
                              <w:ind w:left="851" w:right="850"/>
                              <w:rPr>
                                <w:rFonts w:asciiTheme="minorHAnsi" w:hAnsiTheme="minorHAnsi" w:cstheme="minorHAnsi"/>
                                <w:sz w:val="24"/>
                                <w:szCs w:val="24"/>
                              </w:rPr>
                            </w:pPr>
                            <w:r w:rsidRPr="00612048">
                              <w:rPr>
                                <w:rFonts w:asciiTheme="minorHAnsi" w:hAnsiTheme="minorHAnsi" w:cstheme="minorHAnsi"/>
                                <w:color w:val="252525"/>
                                <w:sz w:val="24"/>
                                <w:szCs w:val="24"/>
                              </w:rPr>
                              <w:t>HR</w:t>
                            </w:r>
                            <w:r w:rsidRPr="00645122">
                              <w:rPr>
                                <w:rFonts w:asciiTheme="minorHAnsi" w:hAnsiTheme="minorHAnsi" w:cstheme="minorHAnsi"/>
                                <w:color w:val="252525"/>
                                <w:spacing w:val="-9"/>
                                <w:sz w:val="24"/>
                                <w:szCs w:val="24"/>
                              </w:rPr>
                              <w:t xml:space="preserve"> </w:t>
                            </w:r>
                            <w:r w:rsidRPr="00645122">
                              <w:rPr>
                                <w:rFonts w:asciiTheme="minorHAnsi" w:hAnsiTheme="minorHAnsi" w:cstheme="minorHAnsi"/>
                                <w:color w:val="252525"/>
                                <w:sz w:val="24"/>
                                <w:szCs w:val="24"/>
                              </w:rPr>
                              <w:t>&amp;</w:t>
                            </w:r>
                            <w:r w:rsidRPr="00645122">
                              <w:rPr>
                                <w:rFonts w:asciiTheme="minorHAnsi" w:hAnsiTheme="minorHAnsi" w:cstheme="minorHAnsi"/>
                                <w:color w:val="252525"/>
                                <w:spacing w:val="-11"/>
                                <w:sz w:val="24"/>
                                <w:szCs w:val="24"/>
                              </w:rPr>
                              <w:t xml:space="preserve"> </w:t>
                            </w:r>
                            <w:r w:rsidRPr="00645122">
                              <w:rPr>
                                <w:rFonts w:asciiTheme="minorHAnsi" w:hAnsiTheme="minorHAnsi" w:cstheme="minorHAnsi"/>
                                <w:color w:val="252525"/>
                                <w:sz w:val="24"/>
                                <w:szCs w:val="24"/>
                              </w:rPr>
                              <w:t>Remuneration</w:t>
                            </w:r>
                            <w:r w:rsidRPr="00645122">
                              <w:rPr>
                                <w:rFonts w:asciiTheme="minorHAnsi" w:hAnsiTheme="minorHAnsi" w:cstheme="minorHAnsi"/>
                                <w:color w:val="252525"/>
                                <w:spacing w:val="-10"/>
                                <w:sz w:val="24"/>
                                <w:szCs w:val="24"/>
                              </w:rPr>
                              <w:t xml:space="preserve"> </w:t>
                            </w:r>
                            <w:r w:rsidRPr="00645122">
                              <w:rPr>
                                <w:rFonts w:asciiTheme="minorHAnsi" w:hAnsiTheme="minorHAnsi" w:cstheme="minorHAnsi"/>
                                <w:color w:val="252525"/>
                                <w:sz w:val="24"/>
                                <w:szCs w:val="24"/>
                              </w:rPr>
                              <w:t>Sub</w:t>
                            </w:r>
                            <w:r w:rsidRPr="00645122">
                              <w:rPr>
                                <w:rFonts w:asciiTheme="minorHAnsi" w:hAnsiTheme="minorHAnsi" w:cstheme="minorHAnsi"/>
                                <w:color w:val="252525"/>
                                <w:spacing w:val="-12"/>
                                <w:sz w:val="24"/>
                                <w:szCs w:val="24"/>
                              </w:rPr>
                              <w:t xml:space="preserve"> </w:t>
                            </w:r>
                            <w:r w:rsidRPr="00645122">
                              <w:rPr>
                                <w:rFonts w:asciiTheme="minorHAnsi" w:hAnsiTheme="minorHAnsi" w:cstheme="minorHAnsi"/>
                                <w:color w:val="252525"/>
                                <w:sz w:val="24"/>
                                <w:szCs w:val="24"/>
                              </w:rPr>
                              <w:t>Committee</w:t>
                            </w:r>
                          </w:p>
                          <w:p w14:paraId="541C6F6A" w14:textId="77777777" w:rsidR="003557BC" w:rsidRPr="00645122" w:rsidRDefault="00D079D1">
                            <w:pPr>
                              <w:ind w:left="1681"/>
                              <w:rPr>
                                <w:sz w:val="24"/>
                                <w:szCs w:val="24"/>
                              </w:rPr>
                            </w:pPr>
                            <w:r w:rsidRPr="00645122">
                              <w:rPr>
                                <w:rFonts w:asciiTheme="minorHAnsi" w:hAnsiTheme="minorHAnsi" w:cstheme="minorHAnsi"/>
                                <w:color w:val="252525"/>
                                <w:sz w:val="24"/>
                                <w:szCs w:val="24"/>
                              </w:rPr>
                              <w:t>Reviewed</w:t>
                            </w:r>
                            <w:r w:rsidRPr="00645122">
                              <w:rPr>
                                <w:rFonts w:asciiTheme="minorHAnsi" w:hAnsiTheme="minorHAnsi" w:cstheme="minorHAnsi"/>
                                <w:color w:val="252525"/>
                                <w:spacing w:val="-11"/>
                                <w:sz w:val="24"/>
                                <w:szCs w:val="24"/>
                              </w:rPr>
                              <w:t xml:space="preserve"> </w:t>
                            </w:r>
                            <w:r w:rsidRPr="00645122">
                              <w:rPr>
                                <w:rFonts w:asciiTheme="minorHAnsi" w:hAnsiTheme="minorHAnsi" w:cstheme="minorHAnsi"/>
                                <w:color w:val="252525"/>
                                <w:spacing w:val="-2"/>
                                <w:sz w:val="24"/>
                                <w:szCs w:val="24"/>
                              </w:rPr>
                              <w:t>Annually</w:t>
                            </w:r>
                          </w:p>
                        </w:txbxContent>
                      </wps:txbx>
                      <wps:bodyPr wrap="square" lIns="0" tIns="0" rIns="0" bIns="0" rtlCol="0">
                        <a:noAutofit/>
                      </wps:bodyPr>
                    </wps:wsp>
                  </a:graphicData>
                </a:graphic>
                <wp14:sizeRelV relativeFrom="margin">
                  <wp14:pctHeight>0</wp14:pctHeight>
                </wp14:sizeRelV>
              </wp:anchor>
            </w:drawing>
          </mc:Choice>
          <mc:Fallback>
            <w:pict>
              <v:shapetype w14:anchorId="0A3A9DD3" id="_x0000_t202" coordsize="21600,21600" o:spt="202" path="m,l,21600r21600,l21600,xe">
                <v:stroke joinstyle="miter"/>
                <v:path gradientshapeok="t" o:connecttype="rect"/>
              </v:shapetype>
              <v:shape id="Textbox 4" o:spid="_x0000_s1026" type="#_x0000_t202" style="position:absolute;margin-left:166.2pt;margin-top:18.35pt;width:261.45pt;height:94.8pt;z-index:-157276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" filled="f" strokeweight=".72pt">
                <v:path arrowok="t"/>
                <v:textbox inset="0,0,0,0">
                  <w:txbxContent>
                    <w:p w14:paraId="576575A3" w14:textId="58A39851" w:rsidR="00132A44" w:rsidRDefault="00D079D1">
                      <w:pPr>
                        <w:spacing w:before="54" w:line="578" w:lineRule="auto"/>
                        <w:ind w:left="851" w:right="850" w:firstLine="273"/>
                        <w:rPr>
                          <w:rFonts w:asciiTheme="minorHAnsi" w:hAnsiTheme="minorHAnsi" w:cstheme="minorHAnsi"/>
                          <w:color w:val="252525"/>
                          <w:sz w:val="24"/>
                          <w:szCs w:val="24"/>
                        </w:rPr>
                      </w:pPr>
                      <w:r w:rsidRPr="00612048">
                        <w:rPr>
                          <w:rFonts w:asciiTheme="minorHAnsi" w:hAnsiTheme="minorHAnsi" w:cstheme="minorHAnsi"/>
                          <w:color w:val="252525"/>
                          <w:sz w:val="24"/>
                          <w:szCs w:val="24"/>
                        </w:rPr>
                        <w:t xml:space="preserve">Version </w:t>
                      </w:r>
                      <w:r w:rsidR="00612048" w:rsidRPr="00612048">
                        <w:rPr>
                          <w:rFonts w:asciiTheme="minorHAnsi" w:hAnsiTheme="minorHAnsi" w:cstheme="minorHAnsi"/>
                          <w:color w:val="252525"/>
                          <w:sz w:val="24"/>
                          <w:szCs w:val="24"/>
                        </w:rPr>
                        <w:t>2</w:t>
                      </w:r>
                      <w:r w:rsidR="00132A44">
                        <w:rPr>
                          <w:rFonts w:asciiTheme="minorHAnsi" w:hAnsiTheme="minorHAnsi" w:cstheme="minorHAnsi"/>
                          <w:color w:val="252525"/>
                          <w:sz w:val="24"/>
                          <w:szCs w:val="24"/>
                        </w:rPr>
                        <w:t xml:space="preserve"> Approved </w:t>
                      </w:r>
                      <w:r w:rsidR="0088406D">
                        <w:rPr>
                          <w:rFonts w:asciiTheme="minorHAnsi" w:hAnsiTheme="minorHAnsi" w:cstheme="minorHAnsi"/>
                          <w:color w:val="252525"/>
                          <w:sz w:val="24"/>
                          <w:szCs w:val="24"/>
                        </w:rPr>
                        <w:t>01/11/2023</w:t>
                      </w:r>
                      <w:r w:rsidRPr="00612048">
                        <w:rPr>
                          <w:rFonts w:asciiTheme="minorHAnsi" w:hAnsiTheme="minorHAnsi" w:cstheme="minorHAnsi"/>
                          <w:color w:val="252525"/>
                          <w:sz w:val="24"/>
                          <w:szCs w:val="24"/>
                        </w:rPr>
                        <w:t xml:space="preserve"> </w:t>
                      </w:r>
                    </w:p>
                    <w:p w14:paraId="63086520" w14:textId="27328001" w:rsidR="003557BC" w:rsidRPr="00645122" w:rsidRDefault="00D079D1" w:rsidP="00132A44">
                      <w:pPr>
                        <w:spacing w:before="54" w:line="578" w:lineRule="auto"/>
                        <w:ind w:left="851" w:right="850"/>
                        <w:rPr>
                          <w:rFonts w:asciiTheme="minorHAnsi" w:hAnsiTheme="minorHAnsi" w:cstheme="minorHAnsi"/>
                          <w:sz w:val="24"/>
                          <w:szCs w:val="24"/>
                        </w:rPr>
                      </w:pPr>
                      <w:r w:rsidRPr="00612048">
                        <w:rPr>
                          <w:rFonts w:asciiTheme="minorHAnsi" w:hAnsiTheme="minorHAnsi" w:cstheme="minorHAnsi"/>
                          <w:color w:val="252525"/>
                          <w:sz w:val="24"/>
                          <w:szCs w:val="24"/>
                        </w:rPr>
                        <w:t>HR</w:t>
                      </w:r>
                      <w:r w:rsidRPr="00645122">
                        <w:rPr>
                          <w:rFonts w:asciiTheme="minorHAnsi" w:hAnsiTheme="minorHAnsi" w:cstheme="minorHAnsi"/>
                          <w:color w:val="252525"/>
                          <w:spacing w:val="-9"/>
                          <w:sz w:val="24"/>
                          <w:szCs w:val="24"/>
                        </w:rPr>
                        <w:t xml:space="preserve"> </w:t>
                      </w:r>
                      <w:r w:rsidRPr="00645122">
                        <w:rPr>
                          <w:rFonts w:asciiTheme="minorHAnsi" w:hAnsiTheme="minorHAnsi" w:cstheme="minorHAnsi"/>
                          <w:color w:val="252525"/>
                          <w:sz w:val="24"/>
                          <w:szCs w:val="24"/>
                        </w:rPr>
                        <w:t>&amp;</w:t>
                      </w:r>
                      <w:r w:rsidRPr="00645122">
                        <w:rPr>
                          <w:rFonts w:asciiTheme="minorHAnsi" w:hAnsiTheme="minorHAnsi" w:cstheme="minorHAnsi"/>
                          <w:color w:val="252525"/>
                          <w:spacing w:val="-11"/>
                          <w:sz w:val="24"/>
                          <w:szCs w:val="24"/>
                        </w:rPr>
                        <w:t xml:space="preserve"> </w:t>
                      </w:r>
                      <w:r w:rsidRPr="00645122">
                        <w:rPr>
                          <w:rFonts w:asciiTheme="minorHAnsi" w:hAnsiTheme="minorHAnsi" w:cstheme="minorHAnsi"/>
                          <w:color w:val="252525"/>
                          <w:sz w:val="24"/>
                          <w:szCs w:val="24"/>
                        </w:rPr>
                        <w:t>Remuneration</w:t>
                      </w:r>
                      <w:r w:rsidRPr="00645122">
                        <w:rPr>
                          <w:rFonts w:asciiTheme="minorHAnsi" w:hAnsiTheme="minorHAnsi" w:cstheme="minorHAnsi"/>
                          <w:color w:val="252525"/>
                          <w:spacing w:val="-10"/>
                          <w:sz w:val="24"/>
                          <w:szCs w:val="24"/>
                        </w:rPr>
                        <w:t xml:space="preserve"> </w:t>
                      </w:r>
                      <w:r w:rsidRPr="00645122">
                        <w:rPr>
                          <w:rFonts w:asciiTheme="minorHAnsi" w:hAnsiTheme="minorHAnsi" w:cstheme="minorHAnsi"/>
                          <w:color w:val="252525"/>
                          <w:sz w:val="24"/>
                          <w:szCs w:val="24"/>
                        </w:rPr>
                        <w:t>Sub</w:t>
                      </w:r>
                      <w:r w:rsidRPr="00645122">
                        <w:rPr>
                          <w:rFonts w:asciiTheme="minorHAnsi" w:hAnsiTheme="minorHAnsi" w:cstheme="minorHAnsi"/>
                          <w:color w:val="252525"/>
                          <w:spacing w:val="-12"/>
                          <w:sz w:val="24"/>
                          <w:szCs w:val="24"/>
                        </w:rPr>
                        <w:t xml:space="preserve"> </w:t>
                      </w:r>
                      <w:r w:rsidRPr="00645122">
                        <w:rPr>
                          <w:rFonts w:asciiTheme="minorHAnsi" w:hAnsiTheme="minorHAnsi" w:cstheme="minorHAnsi"/>
                          <w:color w:val="252525"/>
                          <w:sz w:val="24"/>
                          <w:szCs w:val="24"/>
                        </w:rPr>
                        <w:t>Committee</w:t>
                      </w:r>
                    </w:p>
                    <w:p w14:paraId="541C6F6A" w14:textId="77777777" w:rsidR="003557BC" w:rsidRPr="00645122" w:rsidRDefault="00D079D1">
                      <w:pPr>
                        <w:ind w:left="1681"/>
                        <w:rPr>
                          <w:sz w:val="24"/>
                          <w:szCs w:val="24"/>
                        </w:rPr>
                      </w:pPr>
                      <w:r w:rsidRPr="00645122">
                        <w:rPr>
                          <w:rFonts w:asciiTheme="minorHAnsi" w:hAnsiTheme="minorHAnsi" w:cstheme="minorHAnsi"/>
                          <w:color w:val="252525"/>
                          <w:sz w:val="24"/>
                          <w:szCs w:val="24"/>
                        </w:rPr>
                        <w:t>Reviewed</w:t>
                      </w:r>
                      <w:r w:rsidRPr="00645122">
                        <w:rPr>
                          <w:rFonts w:asciiTheme="minorHAnsi" w:hAnsiTheme="minorHAnsi" w:cstheme="minorHAnsi"/>
                          <w:color w:val="252525"/>
                          <w:spacing w:val="-11"/>
                          <w:sz w:val="24"/>
                          <w:szCs w:val="24"/>
                        </w:rPr>
                        <w:t xml:space="preserve"> </w:t>
                      </w:r>
                      <w:r w:rsidRPr="00645122">
                        <w:rPr>
                          <w:rFonts w:asciiTheme="minorHAnsi" w:hAnsiTheme="minorHAnsi" w:cstheme="minorHAnsi"/>
                          <w:color w:val="252525"/>
                          <w:spacing w:val="-2"/>
                          <w:sz w:val="24"/>
                          <w:szCs w:val="24"/>
                        </w:rPr>
                        <w:t>Annually</w:t>
                      </w:r>
                    </w:p>
                  </w:txbxContent>
                </v:textbox>
                <w10:wrap type="topAndBottom" anchorx="page"/>
              </v:shape>
            </w:pict>
          </mc:Fallback>
        </mc:AlternateContent>
      </w:r>
    </w:p>
    <w:p w14:paraId="0FB05AF9" w14:textId="77777777" w:rsidR="003557BC" w:rsidRDefault="003557BC">
      <w:pPr>
        <w:rPr>
          <w:sz w:val="20"/>
        </w:rPr>
        <w:sectPr w:rsidR="003557BC" w:rsidSect="0013041C">
          <w:headerReference w:type="default" r:id="rId11"/>
          <w:footerReference w:type="default" r:id="rId12"/>
          <w:type w:val="continuous"/>
          <w:pgSz w:w="11910" w:h="16840"/>
          <w:pgMar w:top="1200" w:right="1300" w:bottom="1600" w:left="1300" w:header="1134" w:footer="1401" w:gutter="0"/>
          <w:pgNumType w:start="1"/>
          <w:cols w:space="720"/>
          <w:docGrid w:linePitch="299"/>
        </w:sectPr>
      </w:pPr>
    </w:p>
    <w:p w14:paraId="586F79BF" w14:textId="77777777" w:rsidR="00137083" w:rsidRPr="00137083" w:rsidRDefault="00137083" w:rsidP="00137083">
      <w:pPr>
        <w:pStyle w:val="Heading1"/>
        <w:ind w:left="120"/>
        <w:jc w:val="both"/>
        <w:rPr>
          <w:rFonts w:asciiTheme="minorHAnsi" w:hAnsiTheme="minorHAnsi" w:cstheme="minorHAnsi"/>
          <w:color w:val="000000" w:themeColor="text1"/>
        </w:rPr>
      </w:pPr>
      <w:bookmarkStart w:id="1" w:name="_Hlk525553641"/>
      <w:r w:rsidRPr="00137083">
        <w:rPr>
          <w:rFonts w:asciiTheme="minorHAnsi" w:hAnsiTheme="minorHAnsi" w:cstheme="minorHAnsi"/>
          <w:color w:val="000000" w:themeColor="text1"/>
        </w:rPr>
        <w:lastRenderedPageBreak/>
        <w:t>Equality Statement</w:t>
      </w:r>
    </w:p>
    <w:p w14:paraId="479E7ABD" w14:textId="77777777" w:rsidR="00137083" w:rsidRPr="00137083" w:rsidRDefault="00137083" w:rsidP="00137083">
      <w:pPr>
        <w:pStyle w:val="BodyText"/>
        <w:spacing w:before="241"/>
        <w:ind w:left="120" w:right="121"/>
        <w:jc w:val="both"/>
        <w:rPr>
          <w:rFonts w:asciiTheme="minorHAnsi" w:hAnsiTheme="minorHAnsi" w:cstheme="minorHAnsi"/>
          <w:color w:val="000000" w:themeColor="text1"/>
        </w:rPr>
      </w:pPr>
      <w:r w:rsidRPr="00137083">
        <w:rPr>
          <w:rFonts w:asciiTheme="minorHAnsi" w:hAnsiTheme="minorHAnsi" w:cstheme="minorHAnsi"/>
          <w:color w:val="000000" w:themeColor="text1"/>
        </w:rPr>
        <w:t>All Active Lancashire policies/protocols/guidelines/procedures comply with relevant legislation on equality, discrimination and employment.</w:t>
      </w:r>
    </w:p>
    <w:p w14:paraId="25D78326" w14:textId="77777777" w:rsidR="00137083" w:rsidRPr="00137083" w:rsidRDefault="00137083" w:rsidP="00137083">
      <w:pPr>
        <w:pStyle w:val="BodyText"/>
        <w:spacing w:before="10"/>
        <w:rPr>
          <w:rFonts w:asciiTheme="minorHAnsi" w:hAnsiTheme="minorHAnsi" w:cstheme="minorHAnsi"/>
          <w:color w:val="000000" w:themeColor="text1"/>
          <w:sz w:val="20"/>
        </w:rPr>
      </w:pPr>
    </w:p>
    <w:p w14:paraId="57CEFE27" w14:textId="77777777" w:rsidR="00137083" w:rsidRPr="00137083" w:rsidRDefault="00137083" w:rsidP="00137083">
      <w:pPr>
        <w:pStyle w:val="BodyText"/>
        <w:spacing w:before="1"/>
        <w:ind w:left="120" w:right="116"/>
        <w:jc w:val="both"/>
        <w:rPr>
          <w:rFonts w:asciiTheme="minorHAnsi" w:hAnsiTheme="minorHAnsi" w:cstheme="minorHAnsi"/>
          <w:color w:val="000000" w:themeColor="text1"/>
        </w:rPr>
      </w:pPr>
      <w:r w:rsidRPr="00137083">
        <w:rPr>
          <w:rFonts w:asciiTheme="minorHAnsi" w:hAnsiTheme="minorHAnsi" w:cstheme="minorHAnsi"/>
          <w:color w:val="000000" w:themeColor="text1"/>
        </w:rPr>
        <w:t>All</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customers,</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employees</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and</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members</w:t>
      </w:r>
      <w:r w:rsidRPr="00137083">
        <w:rPr>
          <w:rFonts w:asciiTheme="minorHAnsi" w:hAnsiTheme="minorHAnsi" w:cstheme="minorHAnsi"/>
          <w:color w:val="000000" w:themeColor="text1"/>
          <w:spacing w:val="-6"/>
        </w:rPr>
        <w:t xml:space="preserve"> </w:t>
      </w:r>
      <w:r w:rsidRPr="00137083">
        <w:rPr>
          <w:rFonts w:asciiTheme="minorHAnsi" w:hAnsiTheme="minorHAnsi" w:cstheme="minorHAnsi"/>
          <w:color w:val="000000" w:themeColor="text1"/>
        </w:rPr>
        <w:t>of</w:t>
      </w:r>
      <w:r w:rsidRPr="00137083">
        <w:rPr>
          <w:rFonts w:asciiTheme="minorHAnsi" w:hAnsiTheme="minorHAnsi" w:cstheme="minorHAnsi"/>
          <w:color w:val="000000" w:themeColor="text1"/>
          <w:spacing w:val="-2"/>
        </w:rPr>
        <w:t xml:space="preserve"> </w:t>
      </w:r>
      <w:r w:rsidRPr="00137083">
        <w:rPr>
          <w:rFonts w:asciiTheme="minorHAnsi" w:hAnsiTheme="minorHAnsi" w:cstheme="minorHAnsi"/>
          <w:color w:val="000000" w:themeColor="text1"/>
        </w:rPr>
        <w:t>the</w:t>
      </w:r>
      <w:r w:rsidRPr="00137083">
        <w:rPr>
          <w:rFonts w:asciiTheme="minorHAnsi" w:hAnsiTheme="minorHAnsi" w:cstheme="minorHAnsi"/>
          <w:color w:val="000000" w:themeColor="text1"/>
          <w:spacing w:val="-6"/>
        </w:rPr>
        <w:t xml:space="preserve"> </w:t>
      </w:r>
      <w:r w:rsidRPr="00137083">
        <w:rPr>
          <w:rFonts w:asciiTheme="minorHAnsi" w:hAnsiTheme="minorHAnsi" w:cstheme="minorHAnsi"/>
          <w:color w:val="000000" w:themeColor="text1"/>
        </w:rPr>
        <w:t>public</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should</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be</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treated</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fairly</w:t>
      </w:r>
      <w:r w:rsidRPr="00137083">
        <w:rPr>
          <w:rFonts w:asciiTheme="minorHAnsi" w:hAnsiTheme="minorHAnsi" w:cstheme="minorHAnsi"/>
          <w:color w:val="000000" w:themeColor="text1"/>
          <w:spacing w:val="-6"/>
        </w:rPr>
        <w:t xml:space="preserve"> </w:t>
      </w:r>
      <w:r w:rsidRPr="00137083">
        <w:rPr>
          <w:rFonts w:asciiTheme="minorHAnsi" w:hAnsiTheme="minorHAnsi" w:cstheme="minorHAnsi"/>
          <w:color w:val="000000" w:themeColor="text1"/>
        </w:rPr>
        <w:t>and</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with</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respect,</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regardless</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of age, disability, gender, marital status, membership or no membership of a trade union, race, religion, domestic</w:t>
      </w:r>
      <w:r w:rsidRPr="00137083">
        <w:rPr>
          <w:rFonts w:asciiTheme="minorHAnsi" w:hAnsiTheme="minorHAnsi" w:cstheme="minorHAnsi"/>
          <w:color w:val="000000" w:themeColor="text1"/>
          <w:spacing w:val="-13"/>
        </w:rPr>
        <w:t xml:space="preserve"> </w:t>
      </w:r>
      <w:r w:rsidRPr="00137083">
        <w:rPr>
          <w:rFonts w:asciiTheme="minorHAnsi" w:hAnsiTheme="minorHAnsi" w:cstheme="minorHAnsi"/>
          <w:color w:val="000000" w:themeColor="text1"/>
        </w:rPr>
        <w:t>circumstances,</w:t>
      </w:r>
      <w:r w:rsidRPr="00137083">
        <w:rPr>
          <w:rFonts w:asciiTheme="minorHAnsi" w:hAnsiTheme="minorHAnsi" w:cstheme="minorHAnsi"/>
          <w:color w:val="000000" w:themeColor="text1"/>
          <w:spacing w:val="-14"/>
        </w:rPr>
        <w:t xml:space="preserve"> </w:t>
      </w:r>
      <w:r w:rsidRPr="00137083">
        <w:rPr>
          <w:rFonts w:asciiTheme="minorHAnsi" w:hAnsiTheme="minorHAnsi" w:cstheme="minorHAnsi"/>
          <w:color w:val="000000" w:themeColor="text1"/>
        </w:rPr>
        <w:t>sexual</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orientation,</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ethnic</w:t>
      </w:r>
      <w:r w:rsidRPr="00137083">
        <w:rPr>
          <w:rFonts w:asciiTheme="minorHAnsi" w:hAnsiTheme="minorHAnsi" w:cstheme="minorHAnsi"/>
          <w:color w:val="000000" w:themeColor="text1"/>
          <w:spacing w:val="-12"/>
        </w:rPr>
        <w:t xml:space="preserve"> </w:t>
      </w:r>
      <w:r w:rsidRPr="00137083">
        <w:rPr>
          <w:rFonts w:asciiTheme="minorHAnsi" w:hAnsiTheme="minorHAnsi" w:cstheme="minorHAnsi"/>
          <w:color w:val="000000" w:themeColor="text1"/>
        </w:rPr>
        <w:t>or</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national</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origin,</w:t>
      </w:r>
      <w:r w:rsidRPr="00137083">
        <w:rPr>
          <w:rFonts w:asciiTheme="minorHAnsi" w:hAnsiTheme="minorHAnsi" w:cstheme="minorHAnsi"/>
          <w:color w:val="000000" w:themeColor="text1"/>
          <w:spacing w:val="-12"/>
        </w:rPr>
        <w:t xml:space="preserve"> </w:t>
      </w:r>
      <w:r w:rsidRPr="00137083">
        <w:rPr>
          <w:rFonts w:asciiTheme="minorHAnsi" w:hAnsiTheme="minorHAnsi" w:cstheme="minorHAnsi"/>
          <w:color w:val="000000" w:themeColor="text1"/>
        </w:rPr>
        <w:t>social</w:t>
      </w:r>
      <w:r w:rsidRPr="00137083">
        <w:rPr>
          <w:rFonts w:asciiTheme="minorHAnsi" w:hAnsiTheme="minorHAnsi" w:cstheme="minorHAnsi"/>
          <w:color w:val="000000" w:themeColor="text1"/>
          <w:spacing w:val="-14"/>
        </w:rPr>
        <w:t xml:space="preserve"> </w:t>
      </w:r>
      <w:r w:rsidRPr="00137083">
        <w:rPr>
          <w:rFonts w:asciiTheme="minorHAnsi" w:hAnsiTheme="minorHAnsi" w:cstheme="minorHAnsi"/>
          <w:color w:val="000000" w:themeColor="text1"/>
        </w:rPr>
        <w:t>&amp;</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employment</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status,</w:t>
      </w:r>
      <w:r w:rsidRPr="00137083">
        <w:rPr>
          <w:rFonts w:asciiTheme="minorHAnsi" w:hAnsiTheme="minorHAnsi" w:cstheme="minorHAnsi"/>
          <w:color w:val="000000" w:themeColor="text1"/>
          <w:spacing w:val="-12"/>
        </w:rPr>
        <w:t xml:space="preserve"> </w:t>
      </w:r>
      <w:r w:rsidRPr="00137083">
        <w:rPr>
          <w:rFonts w:asciiTheme="minorHAnsi" w:hAnsiTheme="minorHAnsi" w:cstheme="minorHAnsi"/>
          <w:color w:val="000000" w:themeColor="text1"/>
        </w:rPr>
        <w:t>HIV</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status, or gender</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re-assignment.</w:t>
      </w:r>
    </w:p>
    <w:p w14:paraId="3AF90498" w14:textId="77777777" w:rsidR="00137083" w:rsidRPr="00137083" w:rsidRDefault="00137083" w:rsidP="00137083">
      <w:pPr>
        <w:pStyle w:val="BodyText"/>
        <w:spacing w:before="1"/>
        <w:ind w:left="120" w:right="116"/>
        <w:jc w:val="both"/>
        <w:rPr>
          <w:rFonts w:asciiTheme="minorHAnsi" w:hAnsiTheme="minorHAnsi" w:cstheme="minorHAnsi"/>
          <w:color w:val="000000" w:themeColor="text1"/>
        </w:rPr>
      </w:pPr>
    </w:p>
    <w:p w14:paraId="7E3220AB" w14:textId="77777777" w:rsidR="00137083" w:rsidRPr="00137083" w:rsidRDefault="00137083" w:rsidP="00137083">
      <w:pPr>
        <w:pStyle w:val="BodyText"/>
        <w:spacing w:before="1"/>
        <w:ind w:left="120" w:right="116"/>
        <w:jc w:val="both"/>
        <w:rPr>
          <w:rFonts w:asciiTheme="minorHAnsi" w:hAnsiTheme="minorHAnsi" w:cstheme="minorHAnsi"/>
          <w:color w:val="000000" w:themeColor="text1"/>
        </w:rPr>
      </w:pPr>
    </w:p>
    <w:p w14:paraId="57C12302" w14:textId="77777777" w:rsidR="00137083" w:rsidRPr="00137083" w:rsidRDefault="00137083" w:rsidP="00137083">
      <w:pPr>
        <w:pStyle w:val="BodyText"/>
        <w:spacing w:before="1"/>
        <w:ind w:right="116"/>
        <w:jc w:val="both"/>
        <w:rPr>
          <w:rFonts w:asciiTheme="minorHAnsi" w:hAnsiTheme="minorHAnsi" w:cstheme="minorHAnsi"/>
          <w:color w:val="000000" w:themeColor="text1"/>
        </w:rPr>
        <w:sectPr w:rsidR="00137083" w:rsidRPr="00137083" w:rsidSect="00137083">
          <w:headerReference w:type="default" r:id="rId13"/>
          <w:footerReference w:type="default" r:id="rId14"/>
          <w:pgSz w:w="11910" w:h="16840"/>
          <w:pgMar w:top="2580" w:right="600" w:bottom="320" w:left="600" w:header="57" w:footer="567" w:gutter="0"/>
          <w:cols w:space="720"/>
          <w:docGrid w:linePitch="299"/>
        </w:sectPr>
      </w:pPr>
    </w:p>
    <w:p w14:paraId="2768E656" w14:textId="77777777" w:rsidR="00137083" w:rsidRPr="00137083" w:rsidRDefault="00137083" w:rsidP="00137083">
      <w:pPr>
        <w:spacing w:before="89"/>
        <w:rPr>
          <w:rFonts w:asciiTheme="minorHAnsi" w:hAnsiTheme="minorHAnsi" w:cstheme="minorHAnsi"/>
          <w:color w:val="000000" w:themeColor="text1"/>
          <w:sz w:val="36"/>
        </w:rPr>
      </w:pPr>
      <w:r w:rsidRPr="00137083">
        <w:rPr>
          <w:rFonts w:asciiTheme="minorHAnsi" w:hAnsiTheme="minorHAnsi" w:cstheme="minorHAnsi"/>
          <w:color w:val="000000" w:themeColor="text1"/>
          <w:sz w:val="36"/>
        </w:rPr>
        <w:t xml:space="preserve">Contents – </w:t>
      </w:r>
    </w:p>
    <w:sdt>
      <w:sdtPr>
        <w:rPr>
          <w:rFonts w:asciiTheme="minorHAnsi" w:hAnsiTheme="minorHAnsi" w:cstheme="minorHAnsi"/>
          <w:color w:val="000000" w:themeColor="text1"/>
        </w:rPr>
        <w:id w:val="-544681886"/>
        <w:docPartObj>
          <w:docPartGallery w:val="Table of Contents"/>
          <w:docPartUnique/>
        </w:docPartObj>
      </w:sdtPr>
      <w:sdtEndPr>
        <w:rPr>
          <w:rFonts w:eastAsia="Trebuchet MS"/>
          <w:lang w:val="en-US"/>
        </w:rPr>
      </w:sdtEndPr>
      <w:sdtContent>
        <w:p w14:paraId="7E592637" w14:textId="77777777" w:rsidR="00137083" w:rsidRPr="00137083" w:rsidRDefault="00137083" w:rsidP="00137083">
          <w:pPr>
            <w:pStyle w:val="TOC1"/>
            <w:tabs>
              <w:tab w:val="right" w:leader="dot" w:pos="10579"/>
            </w:tabs>
            <w:spacing w:before="665" w:line="360" w:lineRule="auto"/>
            <w:rPr>
              <w:rFonts w:asciiTheme="minorHAnsi" w:hAnsiTheme="minorHAnsi" w:cstheme="minorHAnsi"/>
              <w:color w:val="000000" w:themeColor="text1"/>
            </w:rPr>
          </w:pPr>
          <w:r w:rsidRPr="00137083">
            <w:rPr>
              <w:rFonts w:asciiTheme="minorHAnsi" w:hAnsiTheme="minorHAnsi" w:cstheme="minorHAnsi"/>
              <w:color w:val="000000" w:themeColor="text1"/>
            </w:rPr>
            <w:fldChar w:fldCharType="begin"/>
          </w:r>
          <w:r w:rsidRPr="00137083">
            <w:rPr>
              <w:rFonts w:asciiTheme="minorHAnsi" w:hAnsiTheme="minorHAnsi" w:cstheme="minorHAnsi"/>
              <w:color w:val="000000" w:themeColor="text1"/>
            </w:rPr>
            <w:instrText xml:space="preserve">TOC \o "1-2" \h \z \u </w:instrText>
          </w:r>
          <w:r w:rsidRPr="00137083">
            <w:rPr>
              <w:rFonts w:asciiTheme="minorHAnsi" w:hAnsiTheme="minorHAnsi" w:cstheme="minorHAnsi"/>
              <w:color w:val="000000" w:themeColor="text1"/>
            </w:rPr>
            <w:fldChar w:fldCharType="separate"/>
          </w:r>
          <w:hyperlink w:anchor="_bookmark0" w:history="1">
            <w:r w:rsidRPr="00137083">
              <w:rPr>
                <w:rFonts w:asciiTheme="minorHAnsi" w:hAnsiTheme="minorHAnsi" w:cstheme="minorHAnsi"/>
                <w:color w:val="000000" w:themeColor="text1"/>
              </w:rPr>
              <w:t>Version Control</w:t>
            </w:r>
            <w:r w:rsidRPr="00137083">
              <w:rPr>
                <w:rFonts w:asciiTheme="minorHAnsi" w:hAnsiTheme="minorHAnsi" w:cstheme="minorHAnsi"/>
                <w:color w:val="000000" w:themeColor="text1"/>
              </w:rPr>
              <w:tab/>
            </w:r>
          </w:hyperlink>
          <w:r w:rsidRPr="00137083">
            <w:rPr>
              <w:rFonts w:asciiTheme="minorHAnsi" w:hAnsiTheme="minorHAnsi" w:cstheme="minorHAnsi"/>
              <w:color w:val="000000" w:themeColor="text1"/>
            </w:rPr>
            <w:t>1</w:t>
          </w:r>
        </w:p>
        <w:p w14:paraId="3D1BF5EE" w14:textId="77777777" w:rsidR="00137083" w:rsidRPr="00137083" w:rsidRDefault="00137083" w:rsidP="00137083">
          <w:pPr>
            <w:pStyle w:val="TOC1"/>
            <w:tabs>
              <w:tab w:val="right" w:leader="dot" w:pos="10579"/>
            </w:tabs>
            <w:spacing w:line="360" w:lineRule="auto"/>
            <w:rPr>
              <w:rFonts w:asciiTheme="minorHAnsi" w:hAnsiTheme="minorHAnsi" w:cstheme="minorHAnsi"/>
              <w:color w:val="000000" w:themeColor="text1"/>
            </w:rPr>
          </w:pPr>
          <w:hyperlink w:anchor="_bookmark1" w:history="1">
            <w:r w:rsidRPr="00137083">
              <w:rPr>
                <w:rFonts w:asciiTheme="minorHAnsi" w:hAnsiTheme="minorHAnsi" w:cstheme="minorHAnsi"/>
                <w:color w:val="000000" w:themeColor="text1"/>
              </w:rPr>
              <w:t>Equality</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Statement</w:t>
            </w:r>
            <w:r w:rsidRPr="00137083">
              <w:rPr>
                <w:rFonts w:asciiTheme="minorHAnsi" w:hAnsiTheme="minorHAnsi" w:cstheme="minorHAnsi"/>
                <w:color w:val="000000" w:themeColor="text1"/>
              </w:rPr>
              <w:tab/>
            </w:r>
          </w:hyperlink>
          <w:r w:rsidRPr="00137083">
            <w:rPr>
              <w:rFonts w:asciiTheme="minorHAnsi" w:hAnsiTheme="minorHAnsi" w:cstheme="minorHAnsi"/>
              <w:color w:val="000000" w:themeColor="text1"/>
            </w:rPr>
            <w:t>1</w:t>
          </w:r>
        </w:p>
        <w:p w14:paraId="74B67F4E" w14:textId="77777777" w:rsidR="00137083" w:rsidRPr="00137083" w:rsidRDefault="00137083" w:rsidP="00137083">
          <w:pPr>
            <w:pStyle w:val="TOC1"/>
            <w:tabs>
              <w:tab w:val="right" w:leader="dot" w:pos="10579"/>
            </w:tabs>
            <w:spacing w:line="360" w:lineRule="auto"/>
            <w:rPr>
              <w:rFonts w:asciiTheme="minorHAnsi" w:hAnsiTheme="minorHAnsi" w:cstheme="minorHAnsi"/>
              <w:color w:val="000000" w:themeColor="text1"/>
            </w:rPr>
          </w:pPr>
          <w:hyperlink w:anchor="_bookmark2" w:history="1">
            <w:r w:rsidRPr="00137083">
              <w:rPr>
                <w:rFonts w:asciiTheme="minorHAnsi" w:hAnsiTheme="minorHAnsi" w:cstheme="minorHAnsi"/>
                <w:color w:val="000000" w:themeColor="text1"/>
              </w:rPr>
              <w:t xml:space="preserve">1.0 </w:t>
            </w:r>
            <w:r w:rsidRPr="00137083">
              <w:rPr>
                <w:rFonts w:asciiTheme="minorHAnsi" w:hAnsiTheme="minorHAnsi" w:cstheme="minorHAnsi"/>
                <w:color w:val="000000" w:themeColor="text1"/>
                <w:spacing w:val="51"/>
              </w:rPr>
              <w:t xml:space="preserve"> </w:t>
            </w:r>
            <w:r w:rsidRPr="00137083">
              <w:rPr>
                <w:rFonts w:asciiTheme="minorHAnsi" w:hAnsiTheme="minorHAnsi" w:cstheme="minorHAnsi"/>
                <w:color w:val="000000" w:themeColor="text1"/>
              </w:rPr>
              <w:t>Introduction</w:t>
            </w:r>
            <w:r w:rsidRPr="00137083">
              <w:rPr>
                <w:rFonts w:asciiTheme="minorHAnsi" w:hAnsiTheme="minorHAnsi" w:cstheme="minorHAnsi"/>
                <w:color w:val="000000" w:themeColor="text1"/>
              </w:rPr>
              <w:tab/>
            </w:r>
          </w:hyperlink>
          <w:r w:rsidRPr="00137083">
            <w:rPr>
              <w:rFonts w:asciiTheme="minorHAnsi" w:hAnsiTheme="minorHAnsi" w:cstheme="minorHAnsi"/>
              <w:color w:val="000000" w:themeColor="text1"/>
            </w:rPr>
            <w:t>3</w:t>
          </w:r>
        </w:p>
        <w:p w14:paraId="183EB6FE" w14:textId="77777777" w:rsidR="00137083" w:rsidRPr="00137083" w:rsidRDefault="00137083" w:rsidP="00137083">
          <w:pPr>
            <w:pStyle w:val="TOC1"/>
            <w:tabs>
              <w:tab w:val="right" w:leader="dot" w:pos="10579"/>
            </w:tabs>
            <w:spacing w:before="1" w:line="360" w:lineRule="auto"/>
            <w:rPr>
              <w:rFonts w:asciiTheme="minorHAnsi" w:hAnsiTheme="minorHAnsi" w:cstheme="minorHAnsi"/>
              <w:color w:val="000000" w:themeColor="text1"/>
            </w:rPr>
          </w:pPr>
          <w:hyperlink w:anchor="_bookmark3" w:history="1">
            <w:r w:rsidRPr="00137083">
              <w:rPr>
                <w:rFonts w:asciiTheme="minorHAnsi" w:hAnsiTheme="minorHAnsi" w:cstheme="minorHAnsi"/>
                <w:color w:val="000000" w:themeColor="text1"/>
              </w:rPr>
              <w:t xml:space="preserve">2.0 </w:t>
            </w:r>
            <w:r w:rsidRPr="00137083">
              <w:rPr>
                <w:rFonts w:asciiTheme="minorHAnsi" w:hAnsiTheme="minorHAnsi" w:cstheme="minorHAnsi"/>
                <w:color w:val="000000" w:themeColor="text1"/>
                <w:spacing w:val="51"/>
              </w:rPr>
              <w:t xml:space="preserve"> </w:t>
            </w:r>
            <w:r w:rsidRPr="00137083">
              <w:rPr>
                <w:rFonts w:asciiTheme="minorHAnsi" w:hAnsiTheme="minorHAnsi" w:cstheme="minorHAnsi"/>
                <w:color w:val="000000" w:themeColor="text1"/>
              </w:rPr>
              <w:t>Policy</w:t>
            </w:r>
            <w:r w:rsidRPr="00137083">
              <w:rPr>
                <w:rFonts w:asciiTheme="minorHAnsi" w:hAnsiTheme="minorHAnsi" w:cstheme="minorHAnsi"/>
                <w:color w:val="000000" w:themeColor="text1"/>
                <w:spacing w:val="-2"/>
              </w:rPr>
              <w:t xml:space="preserve"> </w:t>
            </w:r>
            <w:r w:rsidRPr="00137083">
              <w:rPr>
                <w:rFonts w:asciiTheme="minorHAnsi" w:hAnsiTheme="minorHAnsi" w:cstheme="minorHAnsi"/>
                <w:color w:val="000000" w:themeColor="text1"/>
              </w:rPr>
              <w:t>Aim</w:t>
            </w:r>
            <w:r w:rsidRPr="00137083">
              <w:rPr>
                <w:rFonts w:asciiTheme="minorHAnsi" w:hAnsiTheme="minorHAnsi" w:cstheme="minorHAnsi"/>
                <w:color w:val="000000" w:themeColor="text1"/>
              </w:rPr>
              <w:tab/>
            </w:r>
          </w:hyperlink>
          <w:r w:rsidRPr="00137083">
            <w:rPr>
              <w:rFonts w:asciiTheme="minorHAnsi" w:hAnsiTheme="minorHAnsi" w:cstheme="minorHAnsi"/>
              <w:color w:val="000000" w:themeColor="text1"/>
            </w:rPr>
            <w:t>3</w:t>
          </w:r>
        </w:p>
        <w:p w14:paraId="38FEF83A" w14:textId="77777777" w:rsidR="00137083" w:rsidRPr="00137083" w:rsidRDefault="00137083" w:rsidP="00137083">
          <w:pPr>
            <w:pStyle w:val="TOC1"/>
            <w:tabs>
              <w:tab w:val="right" w:leader="dot" w:pos="10579"/>
            </w:tabs>
            <w:spacing w:line="360" w:lineRule="auto"/>
            <w:rPr>
              <w:rFonts w:asciiTheme="minorHAnsi" w:hAnsiTheme="minorHAnsi" w:cstheme="minorHAnsi"/>
              <w:color w:val="000000" w:themeColor="text1"/>
            </w:rPr>
          </w:pPr>
          <w:hyperlink w:anchor="_bookmark4" w:history="1">
            <w:r w:rsidRPr="00137083">
              <w:rPr>
                <w:rFonts w:asciiTheme="minorHAnsi" w:hAnsiTheme="minorHAnsi" w:cstheme="minorHAnsi"/>
                <w:color w:val="000000" w:themeColor="text1"/>
              </w:rPr>
              <w:t xml:space="preserve">3.0 </w:t>
            </w:r>
            <w:r w:rsidRPr="00137083">
              <w:rPr>
                <w:rFonts w:asciiTheme="minorHAnsi" w:hAnsiTheme="minorHAnsi" w:cstheme="minorHAnsi"/>
                <w:color w:val="000000" w:themeColor="text1"/>
                <w:spacing w:val="51"/>
              </w:rPr>
              <w:t xml:space="preserve"> </w:t>
            </w:r>
            <w:r w:rsidRPr="00137083">
              <w:rPr>
                <w:rFonts w:asciiTheme="minorHAnsi" w:hAnsiTheme="minorHAnsi" w:cstheme="minorHAnsi"/>
                <w:color w:val="000000" w:themeColor="text1"/>
              </w:rPr>
              <w:t>Definitions</w:t>
            </w:r>
            <w:r w:rsidRPr="00137083">
              <w:rPr>
                <w:rFonts w:asciiTheme="minorHAnsi" w:hAnsiTheme="minorHAnsi" w:cstheme="minorHAnsi"/>
                <w:color w:val="000000" w:themeColor="text1"/>
              </w:rPr>
              <w:tab/>
              <w:t>4</w:t>
            </w:r>
          </w:hyperlink>
        </w:p>
        <w:p w14:paraId="2885ADA0" w14:textId="77777777" w:rsidR="00137083" w:rsidRPr="00137083" w:rsidRDefault="00137083" w:rsidP="00137083">
          <w:pPr>
            <w:pStyle w:val="TOC1"/>
            <w:tabs>
              <w:tab w:val="right" w:leader="dot" w:pos="10579"/>
            </w:tabs>
            <w:spacing w:before="2" w:line="360" w:lineRule="auto"/>
            <w:rPr>
              <w:rFonts w:asciiTheme="minorHAnsi" w:hAnsiTheme="minorHAnsi" w:cstheme="minorHAnsi"/>
              <w:color w:val="000000" w:themeColor="text1"/>
            </w:rPr>
          </w:pPr>
          <w:hyperlink w:anchor="_bookmark5" w:history="1">
            <w:r w:rsidRPr="00137083">
              <w:rPr>
                <w:rFonts w:asciiTheme="minorHAnsi" w:hAnsiTheme="minorHAnsi" w:cstheme="minorHAnsi"/>
                <w:color w:val="000000" w:themeColor="text1"/>
              </w:rPr>
              <w:t xml:space="preserve">4.0 </w:t>
            </w:r>
            <w:r w:rsidRPr="00137083">
              <w:rPr>
                <w:rFonts w:asciiTheme="minorHAnsi" w:hAnsiTheme="minorHAnsi" w:cstheme="minorHAnsi"/>
                <w:color w:val="000000" w:themeColor="text1"/>
                <w:spacing w:val="51"/>
              </w:rPr>
              <w:t xml:space="preserve"> </w:t>
            </w:r>
            <w:r w:rsidRPr="00137083">
              <w:rPr>
                <w:rFonts w:asciiTheme="minorHAnsi" w:hAnsiTheme="minorHAnsi" w:cstheme="minorHAnsi"/>
                <w:color w:val="000000" w:themeColor="text1"/>
              </w:rPr>
              <w:t>Scope</w:t>
            </w:r>
            <w:r w:rsidRPr="00137083">
              <w:rPr>
                <w:rFonts w:asciiTheme="minorHAnsi" w:hAnsiTheme="minorHAnsi" w:cstheme="minorHAnsi"/>
                <w:color w:val="000000" w:themeColor="text1"/>
              </w:rPr>
              <w:tab/>
            </w:r>
          </w:hyperlink>
          <w:r w:rsidRPr="00137083">
            <w:rPr>
              <w:rFonts w:asciiTheme="minorHAnsi" w:hAnsiTheme="minorHAnsi" w:cstheme="minorHAnsi"/>
              <w:color w:val="000000" w:themeColor="text1"/>
            </w:rPr>
            <w:t>4</w:t>
          </w:r>
        </w:p>
        <w:p w14:paraId="2B62A3D3" w14:textId="77777777" w:rsidR="00137083" w:rsidRPr="00137083" w:rsidRDefault="00137083" w:rsidP="00137083">
          <w:pPr>
            <w:pStyle w:val="TOC1"/>
            <w:tabs>
              <w:tab w:val="right" w:leader="dot" w:pos="10579"/>
            </w:tabs>
            <w:spacing w:line="360" w:lineRule="auto"/>
            <w:rPr>
              <w:rFonts w:asciiTheme="minorHAnsi" w:hAnsiTheme="minorHAnsi" w:cstheme="minorHAnsi"/>
              <w:color w:val="000000" w:themeColor="text1"/>
            </w:rPr>
          </w:pPr>
          <w:hyperlink w:anchor="_bookmark6" w:history="1">
            <w:r w:rsidRPr="00137083">
              <w:rPr>
                <w:rFonts w:asciiTheme="minorHAnsi" w:hAnsiTheme="minorHAnsi" w:cstheme="minorHAnsi"/>
                <w:color w:val="000000" w:themeColor="text1"/>
              </w:rPr>
              <w:t xml:space="preserve">5.0 </w:t>
            </w:r>
            <w:r w:rsidRPr="00137083">
              <w:rPr>
                <w:rFonts w:asciiTheme="minorHAnsi" w:hAnsiTheme="minorHAnsi" w:cstheme="minorHAnsi"/>
                <w:color w:val="000000" w:themeColor="text1"/>
                <w:spacing w:val="51"/>
              </w:rPr>
              <w:t xml:space="preserve"> </w:t>
            </w:r>
            <w:r w:rsidRPr="00137083">
              <w:rPr>
                <w:rFonts w:asciiTheme="minorHAnsi" w:hAnsiTheme="minorHAnsi" w:cstheme="minorHAnsi"/>
                <w:color w:val="000000" w:themeColor="text1"/>
              </w:rPr>
              <w:t>Policy</w:t>
            </w:r>
            <w:r w:rsidRPr="00137083">
              <w:rPr>
                <w:rFonts w:asciiTheme="minorHAnsi" w:hAnsiTheme="minorHAnsi" w:cstheme="minorHAnsi"/>
                <w:color w:val="000000" w:themeColor="text1"/>
                <w:spacing w:val="-2"/>
              </w:rPr>
              <w:t xml:space="preserve"> </w:t>
            </w:r>
            <w:r w:rsidRPr="00137083">
              <w:rPr>
                <w:rFonts w:asciiTheme="minorHAnsi" w:hAnsiTheme="minorHAnsi" w:cstheme="minorHAnsi"/>
                <w:color w:val="000000" w:themeColor="text1"/>
              </w:rPr>
              <w:t>Statement</w:t>
            </w:r>
            <w:r w:rsidRPr="00137083">
              <w:rPr>
                <w:rFonts w:asciiTheme="minorHAnsi" w:hAnsiTheme="minorHAnsi" w:cstheme="minorHAnsi"/>
                <w:color w:val="000000" w:themeColor="text1"/>
              </w:rPr>
              <w:tab/>
            </w:r>
          </w:hyperlink>
          <w:r w:rsidRPr="00137083">
            <w:rPr>
              <w:rFonts w:asciiTheme="minorHAnsi" w:hAnsiTheme="minorHAnsi" w:cstheme="minorHAnsi"/>
              <w:color w:val="000000" w:themeColor="text1"/>
            </w:rPr>
            <w:t>4</w:t>
          </w:r>
        </w:p>
        <w:p w14:paraId="0233A12F" w14:textId="77777777" w:rsidR="00137083" w:rsidRPr="00137083" w:rsidRDefault="00137083" w:rsidP="00137083">
          <w:pPr>
            <w:pStyle w:val="TOC1"/>
            <w:numPr>
              <w:ilvl w:val="1"/>
              <w:numId w:val="17"/>
            </w:numPr>
            <w:tabs>
              <w:tab w:val="left" w:pos="601"/>
              <w:tab w:val="right" w:leader="dot" w:pos="10579"/>
            </w:tabs>
            <w:spacing w:line="360" w:lineRule="auto"/>
            <w:jc w:val="left"/>
            <w:rPr>
              <w:rFonts w:asciiTheme="minorHAnsi" w:hAnsiTheme="minorHAnsi" w:cstheme="minorHAnsi"/>
              <w:color w:val="000000" w:themeColor="text1"/>
            </w:rPr>
          </w:pPr>
          <w:hyperlink w:anchor="_bookmark7" w:history="1">
            <w:r w:rsidRPr="00137083">
              <w:rPr>
                <w:rFonts w:asciiTheme="minorHAnsi" w:hAnsiTheme="minorHAnsi" w:cstheme="minorHAnsi"/>
                <w:color w:val="000000" w:themeColor="text1"/>
              </w:rPr>
              <w:t>Roles</w:t>
            </w:r>
            <w:r w:rsidRPr="00137083">
              <w:rPr>
                <w:rFonts w:asciiTheme="minorHAnsi" w:hAnsiTheme="minorHAnsi" w:cstheme="minorHAnsi"/>
                <w:color w:val="000000" w:themeColor="text1"/>
                <w:spacing w:val="-1"/>
              </w:rPr>
              <w:t xml:space="preserve"> </w:t>
            </w:r>
            <w:r w:rsidRPr="00137083">
              <w:rPr>
                <w:rFonts w:asciiTheme="minorHAnsi" w:hAnsiTheme="minorHAnsi" w:cstheme="minorHAnsi"/>
                <w:color w:val="000000" w:themeColor="text1"/>
              </w:rPr>
              <w:t>and Responsibilities</w:t>
            </w:r>
            <w:r w:rsidRPr="00137083">
              <w:rPr>
                <w:rFonts w:asciiTheme="minorHAnsi" w:hAnsiTheme="minorHAnsi" w:cstheme="minorHAnsi"/>
                <w:color w:val="000000" w:themeColor="text1"/>
              </w:rPr>
              <w:tab/>
            </w:r>
          </w:hyperlink>
          <w:r w:rsidRPr="00137083">
            <w:rPr>
              <w:rFonts w:asciiTheme="minorHAnsi" w:hAnsiTheme="minorHAnsi" w:cstheme="minorHAnsi"/>
              <w:color w:val="000000" w:themeColor="text1"/>
            </w:rPr>
            <w:t>5</w:t>
          </w:r>
        </w:p>
        <w:p w14:paraId="11BB3F26" w14:textId="77777777" w:rsidR="00137083" w:rsidRPr="00137083" w:rsidRDefault="00137083" w:rsidP="00137083">
          <w:pPr>
            <w:pStyle w:val="TOC2"/>
            <w:numPr>
              <w:ilvl w:val="1"/>
              <w:numId w:val="17"/>
            </w:numPr>
            <w:tabs>
              <w:tab w:val="left" w:pos="1001"/>
              <w:tab w:val="left" w:pos="1002"/>
              <w:tab w:val="right" w:leader="dot" w:pos="10579"/>
            </w:tabs>
            <w:spacing w:before="1" w:line="360" w:lineRule="auto"/>
            <w:ind w:left="1001" w:hanging="642"/>
            <w:jc w:val="left"/>
            <w:rPr>
              <w:rFonts w:asciiTheme="minorHAnsi" w:hAnsiTheme="minorHAnsi" w:cstheme="minorHAnsi"/>
              <w:color w:val="000000" w:themeColor="text1"/>
            </w:rPr>
          </w:pPr>
          <w:hyperlink w:anchor="_bookmark8" w:history="1">
            <w:r w:rsidRPr="00137083">
              <w:rPr>
                <w:rFonts w:asciiTheme="minorHAnsi" w:hAnsiTheme="minorHAnsi" w:cstheme="minorHAnsi"/>
                <w:color w:val="000000" w:themeColor="text1"/>
              </w:rPr>
              <w:t>Chief Executive</w:t>
            </w:r>
            <w:r w:rsidRPr="00137083">
              <w:rPr>
                <w:rFonts w:asciiTheme="minorHAnsi" w:hAnsiTheme="minorHAnsi" w:cstheme="minorHAnsi"/>
                <w:color w:val="000000" w:themeColor="text1"/>
              </w:rPr>
              <w:tab/>
            </w:r>
          </w:hyperlink>
          <w:r w:rsidRPr="00137083">
            <w:rPr>
              <w:rFonts w:asciiTheme="minorHAnsi" w:hAnsiTheme="minorHAnsi" w:cstheme="minorHAnsi"/>
              <w:color w:val="000000" w:themeColor="text1"/>
            </w:rPr>
            <w:t>5</w:t>
          </w:r>
        </w:p>
        <w:p w14:paraId="57725BB0" w14:textId="77777777" w:rsidR="00137083" w:rsidRPr="00137083" w:rsidRDefault="00137083" w:rsidP="00137083">
          <w:pPr>
            <w:pStyle w:val="TOC2"/>
            <w:numPr>
              <w:ilvl w:val="1"/>
              <w:numId w:val="17"/>
            </w:numPr>
            <w:tabs>
              <w:tab w:val="left" w:pos="1001"/>
              <w:tab w:val="left" w:pos="1002"/>
              <w:tab w:val="right" w:leader="dot" w:pos="10579"/>
            </w:tabs>
            <w:spacing w:before="2" w:line="360" w:lineRule="auto"/>
            <w:ind w:left="1001" w:hanging="642"/>
            <w:jc w:val="left"/>
            <w:rPr>
              <w:rFonts w:asciiTheme="minorHAnsi" w:hAnsiTheme="minorHAnsi" w:cstheme="minorHAnsi"/>
              <w:color w:val="000000" w:themeColor="text1"/>
            </w:rPr>
          </w:pPr>
          <w:r w:rsidRPr="00137083">
            <w:rPr>
              <w:rFonts w:asciiTheme="minorHAnsi" w:hAnsiTheme="minorHAnsi" w:cstheme="minorHAnsi"/>
              <w:b/>
              <w:bCs/>
            </w:rPr>
            <w:t>Line</w:t>
          </w:r>
          <w:r w:rsidRPr="00137083">
            <w:rPr>
              <w:rFonts w:asciiTheme="minorHAnsi" w:hAnsiTheme="minorHAnsi" w:cstheme="minorHAnsi"/>
            </w:rPr>
            <w:t xml:space="preserve"> </w:t>
          </w:r>
          <w:hyperlink w:anchor="_bookmark10" w:history="1">
            <w:r w:rsidRPr="00137083">
              <w:rPr>
                <w:rFonts w:asciiTheme="minorHAnsi" w:hAnsiTheme="minorHAnsi" w:cstheme="minorHAnsi"/>
                <w:color w:val="000000" w:themeColor="text1"/>
              </w:rPr>
              <w:t>Managers</w:t>
            </w:r>
            <w:r w:rsidRPr="00137083">
              <w:rPr>
                <w:rFonts w:asciiTheme="minorHAnsi" w:hAnsiTheme="minorHAnsi" w:cstheme="minorHAnsi"/>
                <w:color w:val="000000" w:themeColor="text1"/>
              </w:rPr>
              <w:tab/>
            </w:r>
          </w:hyperlink>
          <w:r w:rsidRPr="00137083">
            <w:rPr>
              <w:rFonts w:asciiTheme="minorHAnsi" w:hAnsiTheme="minorHAnsi" w:cstheme="minorHAnsi"/>
              <w:color w:val="000000" w:themeColor="text1"/>
            </w:rPr>
            <w:t>5</w:t>
          </w:r>
        </w:p>
        <w:p w14:paraId="59345956" w14:textId="77777777" w:rsidR="00137083" w:rsidRPr="00137083" w:rsidRDefault="00137083" w:rsidP="00137083">
          <w:pPr>
            <w:pStyle w:val="TOC2"/>
            <w:numPr>
              <w:ilvl w:val="1"/>
              <w:numId w:val="17"/>
            </w:numPr>
            <w:tabs>
              <w:tab w:val="left" w:pos="1001"/>
              <w:tab w:val="left" w:pos="1002"/>
              <w:tab w:val="right" w:leader="dot" w:pos="10579"/>
            </w:tabs>
            <w:spacing w:line="360" w:lineRule="auto"/>
            <w:ind w:left="1001" w:hanging="642"/>
            <w:jc w:val="left"/>
            <w:rPr>
              <w:rFonts w:asciiTheme="minorHAnsi" w:hAnsiTheme="minorHAnsi" w:cstheme="minorHAnsi"/>
              <w:color w:val="000000" w:themeColor="text1"/>
            </w:rPr>
          </w:pPr>
          <w:hyperlink w:anchor="_bookmark11" w:history="1">
            <w:r w:rsidRPr="00137083">
              <w:rPr>
                <w:rFonts w:asciiTheme="minorHAnsi" w:hAnsiTheme="minorHAnsi" w:cstheme="minorHAnsi"/>
                <w:color w:val="000000" w:themeColor="text1"/>
              </w:rPr>
              <w:t>Staff</w:t>
            </w:r>
            <w:r w:rsidRPr="00137083">
              <w:rPr>
                <w:rFonts w:asciiTheme="minorHAnsi" w:hAnsiTheme="minorHAnsi" w:cstheme="minorHAnsi"/>
                <w:color w:val="000000" w:themeColor="text1"/>
              </w:rPr>
              <w:tab/>
            </w:r>
          </w:hyperlink>
          <w:r w:rsidRPr="00137083">
            <w:rPr>
              <w:rFonts w:asciiTheme="minorHAnsi" w:hAnsiTheme="minorHAnsi" w:cstheme="minorHAnsi"/>
              <w:color w:val="000000" w:themeColor="text1"/>
            </w:rPr>
            <w:t>5</w:t>
          </w:r>
        </w:p>
        <w:p w14:paraId="48540F62" w14:textId="77777777" w:rsidR="00137083" w:rsidRPr="00137083" w:rsidRDefault="00137083" w:rsidP="00137083">
          <w:pPr>
            <w:pStyle w:val="TOC1"/>
            <w:tabs>
              <w:tab w:val="right" w:leader="dot" w:pos="10579"/>
            </w:tabs>
            <w:spacing w:line="360" w:lineRule="auto"/>
            <w:rPr>
              <w:rFonts w:asciiTheme="minorHAnsi" w:hAnsiTheme="minorHAnsi" w:cstheme="minorHAnsi"/>
              <w:color w:val="000000" w:themeColor="text1"/>
            </w:rPr>
          </w:pPr>
          <w:hyperlink w:anchor="_bookmark12" w:history="1">
            <w:r w:rsidRPr="00137083">
              <w:rPr>
                <w:rFonts w:asciiTheme="minorHAnsi" w:hAnsiTheme="minorHAnsi" w:cstheme="minorHAnsi"/>
                <w:color w:val="000000" w:themeColor="text1"/>
              </w:rPr>
              <w:t>7.0   Training</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and</w:t>
            </w:r>
            <w:r w:rsidRPr="00137083">
              <w:rPr>
                <w:rFonts w:asciiTheme="minorHAnsi" w:hAnsiTheme="minorHAnsi" w:cstheme="minorHAnsi"/>
                <w:color w:val="000000" w:themeColor="text1"/>
                <w:spacing w:val="-2"/>
              </w:rPr>
              <w:t xml:space="preserve"> </w:t>
            </w:r>
            <w:r w:rsidRPr="00137083">
              <w:rPr>
                <w:rFonts w:asciiTheme="minorHAnsi" w:hAnsiTheme="minorHAnsi" w:cstheme="minorHAnsi"/>
                <w:color w:val="000000" w:themeColor="text1"/>
              </w:rPr>
              <w:t>Competence</w:t>
            </w:r>
            <w:r w:rsidRPr="00137083">
              <w:rPr>
                <w:rFonts w:asciiTheme="minorHAnsi" w:hAnsiTheme="minorHAnsi" w:cstheme="minorHAnsi"/>
                <w:color w:val="000000" w:themeColor="text1"/>
              </w:rPr>
              <w:tab/>
            </w:r>
          </w:hyperlink>
          <w:r w:rsidRPr="00137083">
            <w:rPr>
              <w:rFonts w:asciiTheme="minorHAnsi" w:hAnsiTheme="minorHAnsi" w:cstheme="minorHAnsi"/>
              <w:color w:val="000000" w:themeColor="text1"/>
            </w:rPr>
            <w:t>6</w:t>
          </w:r>
        </w:p>
        <w:p w14:paraId="5BDF05F5" w14:textId="77777777" w:rsidR="00137083" w:rsidRPr="00137083" w:rsidRDefault="00137083" w:rsidP="00137083">
          <w:pPr>
            <w:pStyle w:val="TOC1"/>
            <w:numPr>
              <w:ilvl w:val="1"/>
              <w:numId w:val="16"/>
            </w:numPr>
            <w:tabs>
              <w:tab w:val="left" w:pos="611"/>
              <w:tab w:val="right" w:leader="dot" w:pos="10579"/>
            </w:tabs>
            <w:spacing w:before="1" w:line="360" w:lineRule="auto"/>
            <w:jc w:val="left"/>
            <w:rPr>
              <w:rFonts w:asciiTheme="minorHAnsi" w:hAnsiTheme="minorHAnsi" w:cstheme="minorHAnsi"/>
              <w:color w:val="000000" w:themeColor="text1"/>
            </w:rPr>
          </w:pPr>
          <w:hyperlink w:anchor="_bookmark13" w:history="1">
            <w:r w:rsidRPr="00137083">
              <w:rPr>
                <w:rFonts w:asciiTheme="minorHAnsi" w:hAnsiTheme="minorHAnsi" w:cstheme="minorHAnsi"/>
                <w:color w:val="000000" w:themeColor="text1"/>
              </w:rPr>
              <w:t>Guidance</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to Procedure</w:t>
            </w:r>
            <w:r w:rsidRPr="00137083">
              <w:rPr>
                <w:rFonts w:asciiTheme="minorHAnsi" w:hAnsiTheme="minorHAnsi" w:cstheme="minorHAnsi"/>
                <w:color w:val="000000" w:themeColor="text1"/>
              </w:rPr>
              <w:tab/>
            </w:r>
          </w:hyperlink>
          <w:r w:rsidRPr="00137083">
            <w:rPr>
              <w:rFonts w:asciiTheme="minorHAnsi" w:hAnsiTheme="minorHAnsi" w:cstheme="minorHAnsi"/>
              <w:color w:val="000000" w:themeColor="text1"/>
            </w:rPr>
            <w:t>7</w:t>
          </w:r>
        </w:p>
        <w:p w14:paraId="15F45C4D" w14:textId="77777777" w:rsidR="00137083" w:rsidRPr="00137083" w:rsidRDefault="00137083" w:rsidP="00137083">
          <w:pPr>
            <w:pStyle w:val="TOC2"/>
            <w:numPr>
              <w:ilvl w:val="1"/>
              <w:numId w:val="16"/>
            </w:numPr>
            <w:tabs>
              <w:tab w:val="left" w:pos="1001"/>
              <w:tab w:val="left" w:pos="1002"/>
              <w:tab w:val="right" w:leader="dot" w:pos="10579"/>
            </w:tabs>
            <w:spacing w:line="360" w:lineRule="auto"/>
            <w:ind w:left="1001" w:hanging="642"/>
            <w:jc w:val="left"/>
            <w:rPr>
              <w:rFonts w:asciiTheme="minorHAnsi" w:hAnsiTheme="minorHAnsi" w:cstheme="minorHAnsi"/>
              <w:color w:val="000000" w:themeColor="text1"/>
            </w:rPr>
          </w:pPr>
          <w:hyperlink w:anchor="_bookmark14" w:history="1">
            <w:r w:rsidRPr="00137083">
              <w:rPr>
                <w:rFonts w:asciiTheme="minorHAnsi" w:hAnsiTheme="minorHAnsi" w:cstheme="minorHAnsi"/>
                <w:color w:val="000000" w:themeColor="text1"/>
              </w:rPr>
              <w:t>Introduction</w:t>
            </w:r>
            <w:r w:rsidRPr="00137083">
              <w:rPr>
                <w:rFonts w:asciiTheme="minorHAnsi" w:hAnsiTheme="minorHAnsi" w:cstheme="minorHAnsi"/>
                <w:color w:val="000000" w:themeColor="text1"/>
              </w:rPr>
              <w:tab/>
              <w:t>7</w:t>
            </w:r>
          </w:hyperlink>
        </w:p>
        <w:p w14:paraId="5A85B6B6" w14:textId="77777777" w:rsidR="00137083" w:rsidRPr="00137083" w:rsidRDefault="00137083" w:rsidP="00137083">
          <w:pPr>
            <w:pStyle w:val="TOC2"/>
            <w:numPr>
              <w:ilvl w:val="1"/>
              <w:numId w:val="16"/>
            </w:numPr>
            <w:tabs>
              <w:tab w:val="left" w:pos="1001"/>
              <w:tab w:val="left" w:pos="1002"/>
              <w:tab w:val="right" w:leader="dot" w:pos="10579"/>
            </w:tabs>
            <w:spacing w:before="2" w:line="360" w:lineRule="auto"/>
            <w:ind w:left="1001" w:hanging="642"/>
            <w:jc w:val="left"/>
            <w:rPr>
              <w:rFonts w:asciiTheme="minorHAnsi" w:hAnsiTheme="minorHAnsi" w:cstheme="minorHAnsi"/>
              <w:color w:val="000000" w:themeColor="text1"/>
            </w:rPr>
          </w:pPr>
          <w:hyperlink w:anchor="_bookmark15" w:history="1"/>
        </w:p>
        <w:p w14:paraId="56BF3B8F" w14:textId="77777777" w:rsidR="00137083" w:rsidRPr="00137083" w:rsidRDefault="00137083" w:rsidP="00137083">
          <w:pPr>
            <w:pStyle w:val="TOC2"/>
            <w:numPr>
              <w:ilvl w:val="1"/>
              <w:numId w:val="16"/>
            </w:numPr>
            <w:tabs>
              <w:tab w:val="left" w:pos="1001"/>
              <w:tab w:val="left" w:pos="1002"/>
              <w:tab w:val="right" w:leader="dot" w:pos="10579"/>
            </w:tabs>
            <w:spacing w:line="360" w:lineRule="auto"/>
            <w:ind w:left="1001" w:hanging="642"/>
            <w:jc w:val="left"/>
            <w:rPr>
              <w:rFonts w:asciiTheme="minorHAnsi" w:hAnsiTheme="minorHAnsi" w:cstheme="minorHAnsi"/>
              <w:color w:val="000000" w:themeColor="text1"/>
            </w:rPr>
          </w:pPr>
          <w:hyperlink w:anchor="_bookmark16" w:history="1">
            <w:r w:rsidRPr="00137083">
              <w:rPr>
                <w:rFonts w:asciiTheme="minorHAnsi" w:hAnsiTheme="minorHAnsi" w:cstheme="minorHAnsi"/>
                <w:color w:val="000000" w:themeColor="text1"/>
              </w:rPr>
              <w:t>Buddy</w:t>
            </w:r>
            <w:r w:rsidRPr="00137083">
              <w:rPr>
                <w:rFonts w:asciiTheme="minorHAnsi" w:hAnsiTheme="minorHAnsi" w:cstheme="minorHAnsi"/>
                <w:color w:val="000000" w:themeColor="text1"/>
                <w:spacing w:val="-2"/>
              </w:rPr>
              <w:t xml:space="preserve"> </w:t>
            </w:r>
            <w:r w:rsidRPr="00137083">
              <w:rPr>
                <w:rFonts w:asciiTheme="minorHAnsi" w:hAnsiTheme="minorHAnsi" w:cstheme="minorHAnsi"/>
                <w:color w:val="000000" w:themeColor="text1"/>
              </w:rPr>
              <w:t>Systems</w:t>
            </w:r>
            <w:r w:rsidRPr="00137083">
              <w:rPr>
                <w:rFonts w:asciiTheme="minorHAnsi" w:hAnsiTheme="minorHAnsi" w:cstheme="minorHAnsi"/>
                <w:color w:val="000000" w:themeColor="text1"/>
              </w:rPr>
              <w:tab/>
              <w:t>8</w:t>
            </w:r>
          </w:hyperlink>
        </w:p>
        <w:p w14:paraId="015CB5D1" w14:textId="77777777" w:rsidR="00137083" w:rsidRPr="00137083" w:rsidRDefault="00137083" w:rsidP="00137083">
          <w:pPr>
            <w:pStyle w:val="TOC2"/>
            <w:numPr>
              <w:ilvl w:val="1"/>
              <w:numId w:val="16"/>
            </w:numPr>
            <w:tabs>
              <w:tab w:val="left" w:pos="1001"/>
              <w:tab w:val="left" w:pos="1002"/>
              <w:tab w:val="right" w:leader="dot" w:pos="10579"/>
            </w:tabs>
            <w:spacing w:line="360" w:lineRule="auto"/>
            <w:ind w:left="1001" w:hanging="642"/>
            <w:jc w:val="left"/>
            <w:rPr>
              <w:rFonts w:asciiTheme="minorHAnsi" w:hAnsiTheme="minorHAnsi" w:cstheme="minorHAnsi"/>
              <w:color w:val="000000" w:themeColor="text1"/>
            </w:rPr>
          </w:pPr>
          <w:hyperlink w:anchor="_bookmark17" w:history="1">
            <w:r w:rsidRPr="00137083">
              <w:rPr>
                <w:rFonts w:asciiTheme="minorHAnsi" w:hAnsiTheme="minorHAnsi" w:cstheme="minorHAnsi"/>
                <w:color w:val="000000" w:themeColor="text1"/>
              </w:rPr>
              <w:t>Panic Alarms and Lone</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Worker</w:t>
            </w:r>
            <w:r w:rsidRPr="00137083">
              <w:rPr>
                <w:rFonts w:asciiTheme="minorHAnsi" w:hAnsiTheme="minorHAnsi" w:cstheme="minorHAnsi"/>
                <w:color w:val="000000" w:themeColor="text1"/>
                <w:spacing w:val="1"/>
              </w:rPr>
              <w:t xml:space="preserve"> </w:t>
            </w:r>
            <w:r w:rsidRPr="00137083">
              <w:rPr>
                <w:rFonts w:asciiTheme="minorHAnsi" w:hAnsiTheme="minorHAnsi" w:cstheme="minorHAnsi"/>
                <w:color w:val="000000" w:themeColor="text1"/>
              </w:rPr>
              <w:t>Devices</w:t>
            </w:r>
            <w:r w:rsidRPr="00137083">
              <w:rPr>
                <w:rFonts w:asciiTheme="minorHAnsi" w:hAnsiTheme="minorHAnsi" w:cstheme="minorHAnsi"/>
                <w:color w:val="000000" w:themeColor="text1"/>
              </w:rPr>
              <w:tab/>
            </w:r>
          </w:hyperlink>
          <w:r w:rsidRPr="00137083">
            <w:rPr>
              <w:rFonts w:asciiTheme="minorHAnsi" w:hAnsiTheme="minorHAnsi" w:cstheme="minorHAnsi"/>
              <w:color w:val="000000" w:themeColor="text1"/>
            </w:rPr>
            <w:t>9</w:t>
          </w:r>
        </w:p>
        <w:p w14:paraId="5CB7D6BC" w14:textId="77777777" w:rsidR="00137083" w:rsidRPr="00137083" w:rsidRDefault="00137083" w:rsidP="00137083">
          <w:pPr>
            <w:pStyle w:val="TOC2"/>
            <w:numPr>
              <w:ilvl w:val="1"/>
              <w:numId w:val="16"/>
            </w:numPr>
            <w:tabs>
              <w:tab w:val="left" w:pos="1001"/>
              <w:tab w:val="left" w:pos="1002"/>
              <w:tab w:val="right" w:leader="dot" w:pos="10579"/>
            </w:tabs>
            <w:spacing w:before="1" w:line="360" w:lineRule="auto"/>
            <w:ind w:left="1001" w:hanging="642"/>
            <w:jc w:val="left"/>
            <w:rPr>
              <w:rFonts w:asciiTheme="minorHAnsi" w:hAnsiTheme="minorHAnsi" w:cstheme="minorHAnsi"/>
              <w:color w:val="000000" w:themeColor="text1"/>
            </w:rPr>
          </w:pPr>
          <w:hyperlink w:anchor="_bookmark18" w:history="1">
            <w:r w:rsidRPr="00137083">
              <w:rPr>
                <w:rFonts w:asciiTheme="minorHAnsi" w:hAnsiTheme="minorHAnsi" w:cstheme="minorHAnsi"/>
                <w:color w:val="000000" w:themeColor="text1"/>
              </w:rPr>
              <w:t>Escalation Procedure</w:t>
            </w:r>
            <w:r w:rsidRPr="00137083">
              <w:rPr>
                <w:rFonts w:asciiTheme="minorHAnsi" w:hAnsiTheme="minorHAnsi" w:cstheme="minorHAnsi"/>
                <w:color w:val="000000" w:themeColor="text1"/>
              </w:rPr>
              <w:tab/>
              <w:t>9</w:t>
            </w:r>
          </w:hyperlink>
        </w:p>
        <w:p w14:paraId="13B5D2E7" w14:textId="77777777" w:rsidR="00137083" w:rsidRPr="00137083" w:rsidRDefault="00137083" w:rsidP="00137083">
          <w:pPr>
            <w:pStyle w:val="TOC2"/>
            <w:numPr>
              <w:ilvl w:val="1"/>
              <w:numId w:val="16"/>
            </w:numPr>
            <w:tabs>
              <w:tab w:val="left" w:pos="1001"/>
              <w:tab w:val="left" w:pos="1002"/>
              <w:tab w:val="right" w:leader="dot" w:pos="10579"/>
            </w:tabs>
            <w:spacing w:line="360" w:lineRule="auto"/>
            <w:ind w:left="1001" w:hanging="642"/>
            <w:jc w:val="left"/>
            <w:rPr>
              <w:rFonts w:asciiTheme="minorHAnsi" w:hAnsiTheme="minorHAnsi" w:cstheme="minorHAnsi"/>
              <w:color w:val="000000" w:themeColor="text1"/>
            </w:rPr>
          </w:pPr>
          <w:hyperlink w:anchor="_bookmark19" w:history="1">
            <w:r w:rsidRPr="00137083">
              <w:rPr>
                <w:rFonts w:asciiTheme="minorHAnsi" w:hAnsiTheme="minorHAnsi" w:cstheme="minorHAnsi"/>
                <w:color w:val="000000" w:themeColor="text1"/>
              </w:rPr>
              <w:t>Guidelines for visits to service</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user</w:t>
            </w:r>
            <w:r w:rsidRPr="00137083">
              <w:rPr>
                <w:rFonts w:asciiTheme="minorHAnsi" w:hAnsiTheme="minorHAnsi" w:cstheme="minorHAnsi"/>
                <w:color w:val="000000" w:themeColor="text1"/>
                <w:spacing w:val="1"/>
              </w:rPr>
              <w:t xml:space="preserve"> </w:t>
            </w:r>
            <w:r w:rsidRPr="00137083">
              <w:rPr>
                <w:rFonts w:asciiTheme="minorHAnsi" w:hAnsiTheme="minorHAnsi" w:cstheme="minorHAnsi"/>
                <w:color w:val="000000" w:themeColor="text1"/>
              </w:rPr>
              <w:t>homes</w:t>
            </w:r>
            <w:r w:rsidRPr="00137083">
              <w:rPr>
                <w:rFonts w:asciiTheme="minorHAnsi" w:hAnsiTheme="minorHAnsi" w:cstheme="minorHAnsi"/>
                <w:color w:val="000000" w:themeColor="text1"/>
              </w:rPr>
              <w:tab/>
            </w:r>
          </w:hyperlink>
          <w:r w:rsidRPr="00137083">
            <w:rPr>
              <w:rFonts w:asciiTheme="minorHAnsi" w:hAnsiTheme="minorHAnsi" w:cstheme="minorHAnsi"/>
              <w:color w:val="000000" w:themeColor="text1"/>
            </w:rPr>
            <w:t>9</w:t>
          </w:r>
        </w:p>
        <w:p w14:paraId="41689660" w14:textId="77777777" w:rsidR="00137083" w:rsidRPr="00137083" w:rsidRDefault="00137083" w:rsidP="00137083">
          <w:pPr>
            <w:pStyle w:val="TOC2"/>
            <w:numPr>
              <w:ilvl w:val="1"/>
              <w:numId w:val="16"/>
            </w:numPr>
            <w:tabs>
              <w:tab w:val="left" w:pos="1001"/>
              <w:tab w:val="left" w:pos="1002"/>
              <w:tab w:val="right" w:leader="dot" w:pos="10579"/>
            </w:tabs>
            <w:spacing w:before="1" w:line="360" w:lineRule="auto"/>
            <w:ind w:left="1001" w:hanging="642"/>
            <w:jc w:val="left"/>
            <w:rPr>
              <w:rFonts w:asciiTheme="minorHAnsi" w:hAnsiTheme="minorHAnsi" w:cstheme="minorHAnsi"/>
              <w:color w:val="000000" w:themeColor="text1"/>
            </w:rPr>
          </w:pPr>
          <w:hyperlink w:anchor="_bookmark20" w:history="1">
            <w:r w:rsidRPr="00137083">
              <w:rPr>
                <w:rFonts w:asciiTheme="minorHAnsi" w:hAnsiTheme="minorHAnsi" w:cstheme="minorHAnsi"/>
                <w:color w:val="000000" w:themeColor="text1"/>
              </w:rPr>
              <w:t>Guidance for Reception and</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Office</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Workers</w:t>
            </w:r>
            <w:r w:rsidRPr="00137083">
              <w:rPr>
                <w:rFonts w:asciiTheme="minorHAnsi" w:hAnsiTheme="minorHAnsi" w:cstheme="minorHAnsi"/>
                <w:color w:val="000000" w:themeColor="text1"/>
              </w:rPr>
              <w:tab/>
              <w:t>10</w:t>
            </w:r>
          </w:hyperlink>
        </w:p>
        <w:p w14:paraId="645DAC07" w14:textId="77777777" w:rsidR="00137083" w:rsidRPr="00137083" w:rsidRDefault="00137083" w:rsidP="00137083">
          <w:pPr>
            <w:pStyle w:val="TOC2"/>
            <w:numPr>
              <w:ilvl w:val="1"/>
              <w:numId w:val="16"/>
            </w:numPr>
            <w:tabs>
              <w:tab w:val="left" w:pos="1001"/>
              <w:tab w:val="left" w:pos="1002"/>
              <w:tab w:val="right" w:leader="dot" w:pos="10579"/>
            </w:tabs>
            <w:spacing w:line="360" w:lineRule="auto"/>
            <w:ind w:left="1001" w:hanging="642"/>
            <w:jc w:val="left"/>
            <w:rPr>
              <w:rFonts w:asciiTheme="minorHAnsi" w:hAnsiTheme="minorHAnsi" w:cstheme="minorHAnsi"/>
              <w:color w:val="000000" w:themeColor="text1"/>
            </w:rPr>
          </w:pPr>
          <w:hyperlink w:anchor="_bookmark21" w:history="1">
            <w:r w:rsidRPr="00137083">
              <w:rPr>
                <w:rFonts w:asciiTheme="minorHAnsi" w:hAnsiTheme="minorHAnsi" w:cstheme="minorHAnsi"/>
                <w:color w:val="000000" w:themeColor="text1"/>
              </w:rPr>
              <w:t>Guidelines for managing</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aggressive behaviour</w:t>
            </w:r>
            <w:r w:rsidRPr="00137083">
              <w:rPr>
                <w:rFonts w:asciiTheme="minorHAnsi" w:hAnsiTheme="minorHAnsi" w:cstheme="minorHAnsi"/>
                <w:color w:val="000000" w:themeColor="text1"/>
              </w:rPr>
              <w:tab/>
              <w:t>1</w:t>
            </w:r>
          </w:hyperlink>
          <w:r w:rsidRPr="00137083">
            <w:rPr>
              <w:rFonts w:asciiTheme="minorHAnsi" w:hAnsiTheme="minorHAnsi" w:cstheme="minorHAnsi"/>
              <w:color w:val="000000" w:themeColor="text1"/>
            </w:rPr>
            <w:t>0</w:t>
          </w:r>
        </w:p>
        <w:p w14:paraId="789D697F" w14:textId="77777777" w:rsidR="00137083" w:rsidRPr="00137083" w:rsidRDefault="00137083" w:rsidP="00137083">
          <w:pPr>
            <w:pStyle w:val="TOC2"/>
            <w:numPr>
              <w:ilvl w:val="1"/>
              <w:numId w:val="16"/>
            </w:numPr>
            <w:tabs>
              <w:tab w:val="left" w:pos="1001"/>
              <w:tab w:val="left" w:pos="1002"/>
              <w:tab w:val="right" w:leader="dot" w:pos="10579"/>
            </w:tabs>
            <w:spacing w:before="2" w:line="360" w:lineRule="auto"/>
            <w:ind w:left="1001" w:hanging="642"/>
            <w:jc w:val="left"/>
            <w:rPr>
              <w:rFonts w:asciiTheme="minorHAnsi" w:hAnsiTheme="minorHAnsi" w:cstheme="minorHAnsi"/>
              <w:color w:val="000000" w:themeColor="text1"/>
            </w:rPr>
          </w:pPr>
          <w:hyperlink w:anchor="_bookmark22" w:history="1">
            <w:r w:rsidRPr="00137083">
              <w:rPr>
                <w:rFonts w:asciiTheme="minorHAnsi" w:hAnsiTheme="minorHAnsi" w:cstheme="minorHAnsi"/>
                <w:color w:val="000000" w:themeColor="text1"/>
              </w:rPr>
              <w:t>Guidance for</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Outreach/Community</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Workers</w:t>
            </w:r>
            <w:r w:rsidRPr="00137083">
              <w:rPr>
                <w:rFonts w:asciiTheme="minorHAnsi" w:hAnsiTheme="minorHAnsi" w:cstheme="minorHAnsi"/>
                <w:color w:val="000000" w:themeColor="text1"/>
              </w:rPr>
              <w:tab/>
              <w:t>1</w:t>
            </w:r>
          </w:hyperlink>
          <w:r w:rsidRPr="00137083">
            <w:rPr>
              <w:rFonts w:asciiTheme="minorHAnsi" w:hAnsiTheme="minorHAnsi" w:cstheme="minorHAnsi"/>
              <w:color w:val="000000" w:themeColor="text1"/>
            </w:rPr>
            <w:t>0</w:t>
          </w:r>
        </w:p>
        <w:p w14:paraId="49E52EFD" w14:textId="77777777" w:rsidR="00137083" w:rsidRPr="00137083" w:rsidRDefault="00137083" w:rsidP="00137083">
          <w:pPr>
            <w:pStyle w:val="TOC2"/>
            <w:numPr>
              <w:ilvl w:val="1"/>
              <w:numId w:val="16"/>
            </w:numPr>
            <w:tabs>
              <w:tab w:val="left" w:pos="1001"/>
              <w:tab w:val="left" w:pos="1002"/>
              <w:tab w:val="right" w:leader="dot" w:pos="10579"/>
            </w:tabs>
            <w:spacing w:line="360" w:lineRule="auto"/>
            <w:ind w:left="1001" w:hanging="642"/>
            <w:jc w:val="left"/>
            <w:rPr>
              <w:rFonts w:asciiTheme="minorHAnsi" w:hAnsiTheme="minorHAnsi" w:cstheme="minorHAnsi"/>
              <w:color w:val="000000" w:themeColor="text1"/>
            </w:rPr>
          </w:pPr>
          <w:hyperlink w:anchor="_bookmark23" w:history="1">
            <w:r w:rsidRPr="00137083">
              <w:rPr>
                <w:rFonts w:asciiTheme="minorHAnsi" w:hAnsiTheme="minorHAnsi" w:cstheme="minorHAnsi"/>
                <w:color w:val="000000" w:themeColor="text1"/>
              </w:rPr>
              <w:t>Guidance on travel for</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lone workers</w:t>
            </w:r>
            <w:r w:rsidRPr="00137083">
              <w:rPr>
                <w:rFonts w:asciiTheme="minorHAnsi" w:hAnsiTheme="minorHAnsi" w:cstheme="minorHAnsi"/>
                <w:color w:val="000000" w:themeColor="text1"/>
              </w:rPr>
              <w:tab/>
            </w:r>
          </w:hyperlink>
          <w:r w:rsidRPr="00137083">
            <w:rPr>
              <w:rFonts w:asciiTheme="minorHAnsi" w:hAnsiTheme="minorHAnsi" w:cstheme="minorHAnsi"/>
              <w:color w:val="000000" w:themeColor="text1"/>
            </w:rPr>
            <w:t>11</w:t>
          </w:r>
        </w:p>
        <w:p w14:paraId="78487181" w14:textId="77777777" w:rsidR="00137083" w:rsidRPr="00137083" w:rsidRDefault="00137083" w:rsidP="00137083">
          <w:pPr>
            <w:pStyle w:val="TOC1"/>
            <w:tabs>
              <w:tab w:val="right" w:leader="dot" w:pos="10579"/>
            </w:tabs>
            <w:spacing w:line="360" w:lineRule="auto"/>
            <w:rPr>
              <w:rFonts w:asciiTheme="minorHAnsi" w:hAnsiTheme="minorHAnsi" w:cstheme="minorHAnsi"/>
              <w:color w:val="000000" w:themeColor="text1"/>
            </w:rPr>
          </w:pPr>
          <w:hyperlink w:anchor="_bookmark24" w:history="1">
            <w:r w:rsidRPr="00137083">
              <w:rPr>
                <w:rFonts w:asciiTheme="minorHAnsi" w:hAnsiTheme="minorHAnsi" w:cstheme="minorHAnsi"/>
                <w:color w:val="000000" w:themeColor="text1"/>
              </w:rPr>
              <w:t>Relevant</w:t>
            </w:r>
            <w:r w:rsidRPr="00137083">
              <w:rPr>
                <w:rFonts w:asciiTheme="minorHAnsi" w:hAnsiTheme="minorHAnsi" w:cstheme="minorHAnsi"/>
                <w:color w:val="000000" w:themeColor="text1"/>
                <w:spacing w:val="1"/>
              </w:rPr>
              <w:t xml:space="preserve"> References</w:t>
            </w:r>
            <w:r w:rsidRPr="00137083">
              <w:rPr>
                <w:rFonts w:asciiTheme="minorHAnsi" w:hAnsiTheme="minorHAnsi" w:cstheme="minorHAnsi"/>
                <w:color w:val="000000" w:themeColor="text1"/>
              </w:rPr>
              <w:tab/>
              <w:t>1</w:t>
            </w:r>
          </w:hyperlink>
          <w:r w:rsidRPr="00137083">
            <w:rPr>
              <w:rFonts w:asciiTheme="minorHAnsi" w:hAnsiTheme="minorHAnsi" w:cstheme="minorHAnsi"/>
              <w:color w:val="000000" w:themeColor="text1"/>
            </w:rPr>
            <w:t>1</w:t>
          </w:r>
        </w:p>
        <w:p w14:paraId="0E375AA7" w14:textId="77777777" w:rsidR="00137083" w:rsidRPr="00137083" w:rsidRDefault="00137083" w:rsidP="00137083">
          <w:pPr>
            <w:pStyle w:val="TOC1"/>
            <w:tabs>
              <w:tab w:val="right" w:leader="dot" w:pos="10579"/>
            </w:tabs>
            <w:spacing w:line="360" w:lineRule="auto"/>
            <w:rPr>
              <w:rFonts w:asciiTheme="minorHAnsi" w:hAnsiTheme="minorHAnsi" w:cstheme="minorHAnsi"/>
              <w:color w:val="000000" w:themeColor="text1"/>
            </w:rPr>
          </w:pPr>
        </w:p>
        <w:p w14:paraId="7C9D64A6" w14:textId="77777777" w:rsidR="00137083" w:rsidRPr="00137083" w:rsidRDefault="00137083" w:rsidP="00137083">
          <w:pPr>
            <w:spacing w:line="360" w:lineRule="auto"/>
            <w:rPr>
              <w:rFonts w:asciiTheme="minorHAnsi" w:hAnsiTheme="minorHAnsi" w:cstheme="minorHAnsi"/>
              <w:color w:val="000000" w:themeColor="text1"/>
            </w:rPr>
          </w:pPr>
          <w:r w:rsidRPr="00137083">
            <w:rPr>
              <w:rFonts w:asciiTheme="minorHAnsi" w:hAnsiTheme="minorHAnsi" w:cstheme="minorHAnsi"/>
              <w:color w:val="000000" w:themeColor="text1"/>
            </w:rPr>
            <w:fldChar w:fldCharType="end"/>
          </w:r>
        </w:p>
      </w:sdtContent>
    </w:sdt>
    <w:p w14:paraId="3D2B260C" w14:textId="77777777" w:rsidR="00137083" w:rsidRPr="00137083" w:rsidRDefault="00137083" w:rsidP="00137083">
      <w:pPr>
        <w:rPr>
          <w:rFonts w:asciiTheme="minorHAnsi" w:hAnsiTheme="minorHAnsi" w:cstheme="minorHAnsi"/>
          <w:color w:val="000000" w:themeColor="text1"/>
        </w:rPr>
        <w:sectPr w:rsidR="00137083" w:rsidRPr="00137083" w:rsidSect="005A44F8">
          <w:pgSz w:w="11910" w:h="16840"/>
          <w:pgMar w:top="2580" w:right="600" w:bottom="320" w:left="600" w:header="397" w:footer="126" w:gutter="0"/>
          <w:cols w:space="720"/>
          <w:docGrid w:linePitch="299"/>
        </w:sectPr>
      </w:pPr>
    </w:p>
    <w:p w14:paraId="3B5F6A02" w14:textId="77777777" w:rsidR="00137083" w:rsidRPr="00137083" w:rsidRDefault="00137083" w:rsidP="00137083">
      <w:pPr>
        <w:pStyle w:val="Heading1"/>
        <w:numPr>
          <w:ilvl w:val="1"/>
          <w:numId w:val="15"/>
        </w:numPr>
        <w:tabs>
          <w:tab w:val="left" w:pos="840"/>
          <w:tab w:val="left" w:pos="841"/>
        </w:tabs>
        <w:spacing w:before="236"/>
        <w:rPr>
          <w:rFonts w:asciiTheme="minorHAnsi" w:hAnsiTheme="minorHAnsi" w:cstheme="minorHAnsi"/>
          <w:color w:val="000000" w:themeColor="text1"/>
        </w:rPr>
      </w:pPr>
      <w:bookmarkStart w:id="2" w:name="_bookmark2"/>
      <w:bookmarkEnd w:id="2"/>
      <w:r w:rsidRPr="00137083">
        <w:rPr>
          <w:rFonts w:asciiTheme="minorHAnsi" w:hAnsiTheme="minorHAnsi" w:cstheme="minorHAnsi"/>
          <w:color w:val="000000" w:themeColor="text1"/>
        </w:rPr>
        <w:t>Introduction</w:t>
      </w:r>
    </w:p>
    <w:p w14:paraId="5672ABC9" w14:textId="77777777" w:rsidR="00137083" w:rsidRPr="00137083" w:rsidRDefault="00137083" w:rsidP="00137083">
      <w:pPr>
        <w:pStyle w:val="ListParagraph"/>
        <w:numPr>
          <w:ilvl w:val="1"/>
          <w:numId w:val="15"/>
        </w:numPr>
        <w:tabs>
          <w:tab w:val="left" w:pos="840"/>
          <w:tab w:val="left" w:pos="841"/>
        </w:tabs>
        <w:spacing w:before="243"/>
        <w:ind w:right="118"/>
        <w:rPr>
          <w:rFonts w:asciiTheme="minorHAnsi" w:hAnsiTheme="minorHAnsi" w:cstheme="minorHAnsi"/>
          <w:color w:val="000000" w:themeColor="text1"/>
        </w:rPr>
      </w:pPr>
      <w:r w:rsidRPr="00137083">
        <w:rPr>
          <w:rFonts w:asciiTheme="minorHAnsi" w:hAnsiTheme="minorHAnsi" w:cstheme="minorHAnsi"/>
          <w:color w:val="000000" w:themeColor="text1"/>
        </w:rPr>
        <w:t>Active Lancashire’s Health &amp; Safety Policy states that ‘Active Lancashire will ensure, so far as is reasonably practicable, that employees and volunteers who are required to work alone or unsupervised for significant periods of time are protected from risks to their health and safety’, this policy and guidance explains how this will be achieved and provides additional information for managers and employees.</w:t>
      </w:r>
    </w:p>
    <w:p w14:paraId="08352ECA" w14:textId="77777777" w:rsidR="00137083" w:rsidRPr="00137083" w:rsidRDefault="00137083" w:rsidP="00137083">
      <w:pPr>
        <w:pStyle w:val="BodyText"/>
        <w:spacing w:before="10"/>
        <w:rPr>
          <w:rFonts w:asciiTheme="minorHAnsi" w:hAnsiTheme="minorHAnsi" w:cstheme="minorHAnsi"/>
          <w:color w:val="000000" w:themeColor="text1"/>
          <w:sz w:val="20"/>
        </w:rPr>
      </w:pPr>
    </w:p>
    <w:p w14:paraId="7B50BD04" w14:textId="77777777" w:rsidR="00137083" w:rsidRPr="00137083" w:rsidRDefault="00137083" w:rsidP="00137083">
      <w:pPr>
        <w:pStyle w:val="ListParagraph"/>
        <w:numPr>
          <w:ilvl w:val="1"/>
          <w:numId w:val="15"/>
        </w:numPr>
        <w:tabs>
          <w:tab w:val="left" w:pos="841"/>
        </w:tabs>
        <w:ind w:right="117"/>
        <w:jc w:val="both"/>
        <w:rPr>
          <w:rFonts w:asciiTheme="minorHAnsi" w:hAnsiTheme="minorHAnsi" w:cstheme="minorHAnsi"/>
          <w:color w:val="000000" w:themeColor="text1"/>
        </w:rPr>
      </w:pPr>
      <w:r w:rsidRPr="00137083">
        <w:rPr>
          <w:rFonts w:asciiTheme="minorHAnsi" w:hAnsiTheme="minorHAnsi" w:cstheme="minorHAnsi"/>
          <w:color w:val="000000" w:themeColor="text1"/>
        </w:rPr>
        <w:t>Lone</w:t>
      </w:r>
      <w:r w:rsidRPr="00137083">
        <w:rPr>
          <w:rFonts w:asciiTheme="minorHAnsi" w:hAnsiTheme="minorHAnsi" w:cstheme="minorHAnsi"/>
          <w:color w:val="000000" w:themeColor="text1"/>
          <w:spacing w:val="-14"/>
        </w:rPr>
        <w:t xml:space="preserve"> </w:t>
      </w:r>
      <w:r w:rsidRPr="00137083">
        <w:rPr>
          <w:rFonts w:asciiTheme="minorHAnsi" w:hAnsiTheme="minorHAnsi" w:cstheme="minorHAnsi"/>
          <w:color w:val="000000" w:themeColor="text1"/>
        </w:rPr>
        <w:t>working</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is</w:t>
      </w:r>
      <w:r w:rsidRPr="00137083">
        <w:rPr>
          <w:rFonts w:asciiTheme="minorHAnsi" w:hAnsiTheme="minorHAnsi" w:cstheme="minorHAnsi"/>
          <w:color w:val="000000" w:themeColor="text1"/>
          <w:spacing w:val="-12"/>
        </w:rPr>
        <w:t xml:space="preserve"> </w:t>
      </w:r>
      <w:r w:rsidRPr="00137083">
        <w:rPr>
          <w:rFonts w:asciiTheme="minorHAnsi" w:hAnsiTheme="minorHAnsi" w:cstheme="minorHAnsi"/>
          <w:color w:val="000000" w:themeColor="text1"/>
        </w:rPr>
        <w:t>not</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in</w:t>
      </w:r>
      <w:r w:rsidRPr="00137083">
        <w:rPr>
          <w:rFonts w:asciiTheme="minorHAnsi" w:hAnsiTheme="minorHAnsi" w:cstheme="minorHAnsi"/>
          <w:color w:val="000000" w:themeColor="text1"/>
          <w:spacing w:val="-12"/>
        </w:rPr>
        <w:t xml:space="preserve"> </w:t>
      </w:r>
      <w:r w:rsidRPr="00137083">
        <w:rPr>
          <w:rFonts w:asciiTheme="minorHAnsi" w:hAnsiTheme="minorHAnsi" w:cstheme="minorHAnsi"/>
          <w:color w:val="000000" w:themeColor="text1"/>
        </w:rPr>
        <w:t>itself</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against</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the</w:t>
      </w:r>
      <w:r w:rsidRPr="00137083">
        <w:rPr>
          <w:rFonts w:asciiTheme="minorHAnsi" w:hAnsiTheme="minorHAnsi" w:cstheme="minorHAnsi"/>
          <w:color w:val="000000" w:themeColor="text1"/>
          <w:spacing w:val="-15"/>
        </w:rPr>
        <w:t xml:space="preserve"> </w:t>
      </w:r>
      <w:r w:rsidRPr="00137083">
        <w:rPr>
          <w:rFonts w:asciiTheme="minorHAnsi" w:hAnsiTheme="minorHAnsi" w:cstheme="minorHAnsi"/>
          <w:color w:val="000000" w:themeColor="text1"/>
        </w:rPr>
        <w:t>law</w:t>
      </w:r>
      <w:r w:rsidRPr="00137083">
        <w:rPr>
          <w:rFonts w:asciiTheme="minorHAnsi" w:hAnsiTheme="minorHAnsi" w:cstheme="minorHAnsi"/>
          <w:color w:val="000000" w:themeColor="text1"/>
          <w:spacing w:val="-16"/>
        </w:rPr>
        <w:t xml:space="preserve"> </w:t>
      </w:r>
      <w:r w:rsidRPr="00137083">
        <w:rPr>
          <w:rFonts w:asciiTheme="minorHAnsi" w:hAnsiTheme="minorHAnsi" w:cstheme="minorHAnsi"/>
          <w:color w:val="000000" w:themeColor="text1"/>
        </w:rPr>
        <w:t>and</w:t>
      </w:r>
      <w:r w:rsidRPr="00137083">
        <w:rPr>
          <w:rFonts w:asciiTheme="minorHAnsi" w:hAnsiTheme="minorHAnsi" w:cstheme="minorHAnsi"/>
          <w:color w:val="000000" w:themeColor="text1"/>
          <w:spacing w:val="-12"/>
        </w:rPr>
        <w:t xml:space="preserve"> </w:t>
      </w:r>
      <w:r w:rsidRPr="00137083">
        <w:rPr>
          <w:rFonts w:asciiTheme="minorHAnsi" w:hAnsiTheme="minorHAnsi" w:cstheme="minorHAnsi"/>
          <w:color w:val="000000" w:themeColor="text1"/>
        </w:rPr>
        <w:t>it</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will</w:t>
      </w:r>
      <w:r w:rsidRPr="00137083">
        <w:rPr>
          <w:rFonts w:asciiTheme="minorHAnsi" w:hAnsiTheme="minorHAnsi" w:cstheme="minorHAnsi"/>
          <w:color w:val="000000" w:themeColor="text1"/>
          <w:spacing w:val="-13"/>
        </w:rPr>
        <w:t xml:space="preserve"> </w:t>
      </w:r>
      <w:r w:rsidRPr="00137083">
        <w:rPr>
          <w:rFonts w:asciiTheme="minorHAnsi" w:hAnsiTheme="minorHAnsi" w:cstheme="minorHAnsi"/>
          <w:color w:val="000000" w:themeColor="text1"/>
        </w:rPr>
        <w:t>often</w:t>
      </w:r>
      <w:r w:rsidRPr="00137083">
        <w:rPr>
          <w:rFonts w:asciiTheme="minorHAnsi" w:hAnsiTheme="minorHAnsi" w:cstheme="minorHAnsi"/>
          <w:color w:val="000000" w:themeColor="text1"/>
          <w:spacing w:val="-13"/>
        </w:rPr>
        <w:t xml:space="preserve"> </w:t>
      </w:r>
      <w:r w:rsidRPr="00137083">
        <w:rPr>
          <w:rFonts w:asciiTheme="minorHAnsi" w:hAnsiTheme="minorHAnsi" w:cstheme="minorHAnsi"/>
          <w:color w:val="000000" w:themeColor="text1"/>
        </w:rPr>
        <w:t>be</w:t>
      </w:r>
      <w:r w:rsidRPr="00137083">
        <w:rPr>
          <w:rFonts w:asciiTheme="minorHAnsi" w:hAnsiTheme="minorHAnsi" w:cstheme="minorHAnsi"/>
          <w:color w:val="000000" w:themeColor="text1"/>
          <w:spacing w:val="-14"/>
        </w:rPr>
        <w:t xml:space="preserve"> </w:t>
      </w:r>
      <w:r w:rsidRPr="00137083">
        <w:rPr>
          <w:rFonts w:asciiTheme="minorHAnsi" w:hAnsiTheme="minorHAnsi" w:cstheme="minorHAnsi"/>
          <w:color w:val="000000" w:themeColor="text1"/>
        </w:rPr>
        <w:t>safe</w:t>
      </w:r>
      <w:r w:rsidRPr="00137083">
        <w:rPr>
          <w:rFonts w:asciiTheme="minorHAnsi" w:hAnsiTheme="minorHAnsi" w:cstheme="minorHAnsi"/>
          <w:color w:val="000000" w:themeColor="text1"/>
          <w:spacing w:val="-15"/>
        </w:rPr>
        <w:t xml:space="preserve"> </w:t>
      </w:r>
      <w:r w:rsidRPr="00137083">
        <w:rPr>
          <w:rFonts w:asciiTheme="minorHAnsi" w:hAnsiTheme="minorHAnsi" w:cstheme="minorHAnsi"/>
          <w:color w:val="000000" w:themeColor="text1"/>
        </w:rPr>
        <w:t>to</w:t>
      </w:r>
      <w:r w:rsidRPr="00137083">
        <w:rPr>
          <w:rFonts w:asciiTheme="minorHAnsi" w:hAnsiTheme="minorHAnsi" w:cstheme="minorHAnsi"/>
          <w:color w:val="000000" w:themeColor="text1"/>
          <w:spacing w:val="-12"/>
        </w:rPr>
        <w:t xml:space="preserve"> </w:t>
      </w:r>
      <w:r w:rsidRPr="00137083">
        <w:rPr>
          <w:rFonts w:asciiTheme="minorHAnsi" w:hAnsiTheme="minorHAnsi" w:cstheme="minorHAnsi"/>
          <w:color w:val="000000" w:themeColor="text1"/>
        </w:rPr>
        <w:t>do</w:t>
      </w:r>
      <w:r w:rsidRPr="00137083">
        <w:rPr>
          <w:rFonts w:asciiTheme="minorHAnsi" w:hAnsiTheme="minorHAnsi" w:cstheme="minorHAnsi"/>
          <w:color w:val="000000" w:themeColor="text1"/>
          <w:spacing w:val="-13"/>
        </w:rPr>
        <w:t xml:space="preserve"> </w:t>
      </w:r>
      <w:r w:rsidRPr="00137083">
        <w:rPr>
          <w:rFonts w:asciiTheme="minorHAnsi" w:hAnsiTheme="minorHAnsi" w:cstheme="minorHAnsi"/>
          <w:color w:val="000000" w:themeColor="text1"/>
        </w:rPr>
        <w:t>so.</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However,</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the</w:t>
      </w:r>
      <w:r w:rsidRPr="00137083">
        <w:rPr>
          <w:rFonts w:asciiTheme="minorHAnsi" w:hAnsiTheme="minorHAnsi" w:cstheme="minorHAnsi"/>
          <w:color w:val="000000" w:themeColor="text1"/>
          <w:spacing w:val="-13"/>
        </w:rPr>
        <w:t xml:space="preserve"> </w:t>
      </w:r>
      <w:r w:rsidRPr="00137083">
        <w:rPr>
          <w:rFonts w:asciiTheme="minorHAnsi" w:hAnsiTheme="minorHAnsi" w:cstheme="minorHAnsi"/>
          <w:color w:val="000000" w:themeColor="text1"/>
        </w:rPr>
        <w:t>law</w:t>
      </w:r>
      <w:r w:rsidRPr="00137083">
        <w:rPr>
          <w:rFonts w:asciiTheme="minorHAnsi" w:hAnsiTheme="minorHAnsi" w:cstheme="minorHAnsi"/>
          <w:color w:val="000000" w:themeColor="text1"/>
          <w:spacing w:val="-17"/>
        </w:rPr>
        <w:t xml:space="preserve"> </w:t>
      </w:r>
      <w:r w:rsidRPr="00137083">
        <w:rPr>
          <w:rFonts w:asciiTheme="minorHAnsi" w:hAnsiTheme="minorHAnsi" w:cstheme="minorHAnsi"/>
          <w:color w:val="000000" w:themeColor="text1"/>
        </w:rPr>
        <w:t>requires employers</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to</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consider</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whether</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there</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are</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significant</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risks</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posed</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by</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lone</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working</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and</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to</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implement,</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so far as is reasonably practicable, suitable and sufficient control measures to reduce those risks to a tolerable</w:t>
      </w:r>
      <w:r w:rsidRPr="00137083">
        <w:rPr>
          <w:rFonts w:asciiTheme="minorHAnsi" w:hAnsiTheme="minorHAnsi" w:cstheme="minorHAnsi"/>
          <w:color w:val="000000" w:themeColor="text1"/>
          <w:spacing w:val="-1"/>
        </w:rPr>
        <w:t xml:space="preserve"> </w:t>
      </w:r>
      <w:r w:rsidRPr="00137083">
        <w:rPr>
          <w:rFonts w:asciiTheme="minorHAnsi" w:hAnsiTheme="minorHAnsi" w:cstheme="minorHAnsi"/>
          <w:color w:val="000000" w:themeColor="text1"/>
        </w:rPr>
        <w:t>level.</w:t>
      </w:r>
    </w:p>
    <w:p w14:paraId="63704726" w14:textId="77777777" w:rsidR="00137083" w:rsidRPr="00137083" w:rsidRDefault="00137083" w:rsidP="00137083">
      <w:pPr>
        <w:pStyle w:val="Heading1"/>
        <w:numPr>
          <w:ilvl w:val="1"/>
          <w:numId w:val="14"/>
        </w:numPr>
        <w:tabs>
          <w:tab w:val="left" w:pos="840"/>
          <w:tab w:val="left" w:pos="841"/>
        </w:tabs>
        <w:spacing w:before="202"/>
        <w:rPr>
          <w:rFonts w:asciiTheme="minorHAnsi" w:hAnsiTheme="minorHAnsi" w:cstheme="minorHAnsi"/>
          <w:color w:val="000000" w:themeColor="text1"/>
        </w:rPr>
      </w:pPr>
      <w:bookmarkStart w:id="3" w:name="_bookmark3"/>
      <w:bookmarkEnd w:id="3"/>
      <w:r w:rsidRPr="00137083">
        <w:rPr>
          <w:rFonts w:asciiTheme="minorHAnsi" w:hAnsiTheme="minorHAnsi" w:cstheme="minorHAnsi"/>
          <w:color w:val="000000" w:themeColor="text1"/>
        </w:rPr>
        <w:t>Policy</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Aim</w:t>
      </w:r>
    </w:p>
    <w:p w14:paraId="65667104" w14:textId="77777777" w:rsidR="00137083" w:rsidRPr="00137083" w:rsidRDefault="00137083" w:rsidP="00137083">
      <w:pPr>
        <w:pStyle w:val="ListParagraph"/>
        <w:numPr>
          <w:ilvl w:val="1"/>
          <w:numId w:val="14"/>
        </w:numPr>
        <w:tabs>
          <w:tab w:val="left" w:pos="840"/>
          <w:tab w:val="left" w:pos="841"/>
        </w:tabs>
        <w:spacing w:before="241"/>
        <w:rPr>
          <w:rFonts w:asciiTheme="minorHAnsi" w:hAnsiTheme="minorHAnsi" w:cstheme="minorHAnsi"/>
          <w:color w:val="000000" w:themeColor="text1"/>
        </w:rPr>
      </w:pPr>
      <w:r w:rsidRPr="00137083">
        <w:rPr>
          <w:rFonts w:asciiTheme="minorHAnsi" w:hAnsiTheme="minorHAnsi" w:cstheme="minorHAnsi"/>
          <w:color w:val="000000" w:themeColor="text1"/>
        </w:rPr>
        <w:t>This policy and supporting guidance aims</w:t>
      </w:r>
      <w:r w:rsidRPr="00137083">
        <w:rPr>
          <w:rFonts w:asciiTheme="minorHAnsi" w:hAnsiTheme="minorHAnsi" w:cstheme="minorHAnsi"/>
          <w:color w:val="000000" w:themeColor="text1"/>
          <w:spacing w:val="-6"/>
        </w:rPr>
        <w:t xml:space="preserve"> </w:t>
      </w:r>
      <w:r w:rsidRPr="00137083">
        <w:rPr>
          <w:rFonts w:asciiTheme="minorHAnsi" w:hAnsiTheme="minorHAnsi" w:cstheme="minorHAnsi"/>
          <w:color w:val="000000" w:themeColor="text1"/>
        </w:rPr>
        <w:t>to:</w:t>
      </w:r>
    </w:p>
    <w:p w14:paraId="260A9C18" w14:textId="77777777" w:rsidR="00137083" w:rsidRPr="00137083" w:rsidRDefault="00137083" w:rsidP="00137083">
      <w:pPr>
        <w:pStyle w:val="BodyText"/>
        <w:spacing w:before="11"/>
        <w:rPr>
          <w:rFonts w:asciiTheme="minorHAnsi" w:hAnsiTheme="minorHAnsi" w:cstheme="minorHAnsi"/>
          <w:color w:val="000000" w:themeColor="text1"/>
          <w:sz w:val="20"/>
        </w:rPr>
      </w:pPr>
    </w:p>
    <w:p w14:paraId="0012FEF1" w14:textId="77777777" w:rsidR="00137083" w:rsidRPr="00137083" w:rsidRDefault="00137083" w:rsidP="00137083">
      <w:pPr>
        <w:pStyle w:val="ListParagraph"/>
        <w:numPr>
          <w:ilvl w:val="2"/>
          <w:numId w:val="14"/>
        </w:numPr>
        <w:tabs>
          <w:tab w:val="left" w:pos="1560"/>
          <w:tab w:val="left" w:pos="1561"/>
        </w:tabs>
        <w:spacing w:line="268" w:lineRule="exact"/>
        <w:ind w:hanging="361"/>
        <w:rPr>
          <w:rFonts w:asciiTheme="minorHAnsi" w:hAnsiTheme="minorHAnsi" w:cstheme="minorHAnsi"/>
          <w:color w:val="000000" w:themeColor="text1"/>
        </w:rPr>
      </w:pPr>
      <w:r w:rsidRPr="00137083">
        <w:rPr>
          <w:rFonts w:asciiTheme="minorHAnsi" w:hAnsiTheme="minorHAnsi" w:cstheme="minorHAnsi"/>
          <w:color w:val="000000" w:themeColor="text1"/>
        </w:rPr>
        <w:t>Increase staff awareness of lone working hazards and safe working</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practices.</w:t>
      </w:r>
    </w:p>
    <w:p w14:paraId="73CB1C32" w14:textId="77777777" w:rsidR="00137083" w:rsidRPr="00137083" w:rsidRDefault="00137083" w:rsidP="00137083">
      <w:pPr>
        <w:pStyle w:val="ListParagraph"/>
        <w:numPr>
          <w:ilvl w:val="2"/>
          <w:numId w:val="14"/>
        </w:numPr>
        <w:tabs>
          <w:tab w:val="left" w:pos="1560"/>
          <w:tab w:val="left" w:pos="1561"/>
        </w:tabs>
        <w:spacing w:line="268" w:lineRule="exact"/>
        <w:ind w:hanging="361"/>
        <w:rPr>
          <w:rFonts w:asciiTheme="minorHAnsi" w:hAnsiTheme="minorHAnsi" w:cstheme="minorHAnsi"/>
          <w:color w:val="000000" w:themeColor="text1"/>
        </w:rPr>
      </w:pPr>
      <w:r w:rsidRPr="00137083">
        <w:rPr>
          <w:rFonts w:asciiTheme="minorHAnsi" w:hAnsiTheme="minorHAnsi" w:cstheme="minorHAnsi"/>
          <w:color w:val="000000" w:themeColor="text1"/>
        </w:rPr>
        <w:t>Provide managers with the information to complete Lone Working risk</w:t>
      </w:r>
      <w:r w:rsidRPr="00137083">
        <w:rPr>
          <w:rFonts w:asciiTheme="minorHAnsi" w:hAnsiTheme="minorHAnsi" w:cstheme="minorHAnsi"/>
          <w:color w:val="000000" w:themeColor="text1"/>
          <w:spacing w:val="-14"/>
        </w:rPr>
        <w:t xml:space="preserve"> </w:t>
      </w:r>
      <w:r w:rsidRPr="00137083">
        <w:rPr>
          <w:rFonts w:asciiTheme="minorHAnsi" w:hAnsiTheme="minorHAnsi" w:cstheme="minorHAnsi"/>
          <w:color w:val="000000" w:themeColor="text1"/>
        </w:rPr>
        <w:t>assessments</w:t>
      </w:r>
    </w:p>
    <w:p w14:paraId="5205904B" w14:textId="77777777" w:rsidR="00137083" w:rsidRPr="00137083" w:rsidRDefault="00137083" w:rsidP="00137083">
      <w:pPr>
        <w:pStyle w:val="ListParagraph"/>
        <w:numPr>
          <w:ilvl w:val="2"/>
          <w:numId w:val="14"/>
        </w:numPr>
        <w:tabs>
          <w:tab w:val="left" w:pos="1560"/>
          <w:tab w:val="left" w:pos="1561"/>
        </w:tabs>
        <w:ind w:right="425"/>
        <w:rPr>
          <w:rFonts w:asciiTheme="minorHAnsi" w:hAnsiTheme="minorHAnsi" w:cstheme="minorHAnsi"/>
          <w:color w:val="000000" w:themeColor="text1"/>
        </w:rPr>
      </w:pPr>
      <w:r w:rsidRPr="00137083">
        <w:rPr>
          <w:rFonts w:asciiTheme="minorHAnsi" w:hAnsiTheme="minorHAnsi" w:cstheme="minorHAnsi"/>
          <w:color w:val="000000" w:themeColor="text1"/>
        </w:rPr>
        <w:t>Support the development of procedures to eliminate risks to staff working alone or to reduce those risks to the lowest practicable</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level.</w:t>
      </w:r>
    </w:p>
    <w:p w14:paraId="3A7D648A" w14:textId="77777777" w:rsidR="00137083" w:rsidRPr="00137083" w:rsidRDefault="00137083" w:rsidP="00137083">
      <w:pPr>
        <w:pStyle w:val="ListParagraph"/>
        <w:numPr>
          <w:ilvl w:val="2"/>
          <w:numId w:val="14"/>
        </w:numPr>
        <w:tabs>
          <w:tab w:val="left" w:pos="1560"/>
          <w:tab w:val="left" w:pos="1561"/>
        </w:tabs>
        <w:ind w:right="446"/>
        <w:rPr>
          <w:rFonts w:asciiTheme="minorHAnsi" w:hAnsiTheme="minorHAnsi" w:cstheme="minorHAnsi"/>
          <w:color w:val="000000" w:themeColor="text1"/>
        </w:rPr>
      </w:pPr>
      <w:r w:rsidRPr="00137083">
        <w:rPr>
          <w:rFonts w:asciiTheme="minorHAnsi" w:hAnsiTheme="minorHAnsi" w:cstheme="minorHAnsi"/>
          <w:color w:val="000000" w:themeColor="text1"/>
        </w:rPr>
        <w:t>Ensure appropriate training is available to identified Lone Workers which provides practical advice on safety when working</w:t>
      </w:r>
      <w:r w:rsidRPr="00137083">
        <w:rPr>
          <w:rFonts w:asciiTheme="minorHAnsi" w:hAnsiTheme="minorHAnsi" w:cstheme="minorHAnsi"/>
          <w:color w:val="000000" w:themeColor="text1"/>
          <w:spacing w:val="-2"/>
        </w:rPr>
        <w:t xml:space="preserve"> </w:t>
      </w:r>
      <w:r w:rsidRPr="00137083">
        <w:rPr>
          <w:rFonts w:asciiTheme="minorHAnsi" w:hAnsiTheme="minorHAnsi" w:cstheme="minorHAnsi"/>
          <w:color w:val="000000" w:themeColor="text1"/>
        </w:rPr>
        <w:t>alone.</w:t>
      </w:r>
    </w:p>
    <w:p w14:paraId="7786CD0F" w14:textId="77777777" w:rsidR="00137083" w:rsidRPr="00137083" w:rsidRDefault="00137083" w:rsidP="00137083">
      <w:pPr>
        <w:pStyle w:val="ListParagraph"/>
        <w:numPr>
          <w:ilvl w:val="2"/>
          <w:numId w:val="14"/>
        </w:numPr>
        <w:tabs>
          <w:tab w:val="left" w:pos="1560"/>
          <w:tab w:val="left" w:pos="1561"/>
        </w:tabs>
        <w:spacing w:line="268" w:lineRule="exact"/>
        <w:ind w:hanging="361"/>
        <w:rPr>
          <w:rFonts w:asciiTheme="minorHAnsi" w:hAnsiTheme="minorHAnsi" w:cstheme="minorHAnsi"/>
          <w:color w:val="000000" w:themeColor="text1"/>
        </w:rPr>
      </w:pPr>
      <w:r w:rsidRPr="00137083">
        <w:rPr>
          <w:rFonts w:asciiTheme="minorHAnsi" w:hAnsiTheme="minorHAnsi" w:cstheme="minorHAnsi"/>
          <w:color w:val="000000" w:themeColor="text1"/>
        </w:rPr>
        <w:t>Encourage full reporting and recording of incidents relating to lone</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working and ensure these are monitored</w:t>
      </w:r>
    </w:p>
    <w:p w14:paraId="0975AADE" w14:textId="77777777" w:rsidR="00137083" w:rsidRPr="00137083" w:rsidRDefault="00137083" w:rsidP="00137083">
      <w:pPr>
        <w:pStyle w:val="ListParagraph"/>
        <w:numPr>
          <w:ilvl w:val="2"/>
          <w:numId w:val="14"/>
        </w:numPr>
        <w:tabs>
          <w:tab w:val="left" w:pos="1560"/>
          <w:tab w:val="left" w:pos="1561"/>
        </w:tabs>
        <w:spacing w:line="237" w:lineRule="auto"/>
        <w:ind w:right="196"/>
        <w:rPr>
          <w:rFonts w:asciiTheme="minorHAnsi" w:hAnsiTheme="minorHAnsi" w:cstheme="minorHAnsi"/>
          <w:color w:val="000000" w:themeColor="text1"/>
        </w:rPr>
      </w:pPr>
      <w:r w:rsidRPr="00137083">
        <w:rPr>
          <w:rFonts w:asciiTheme="minorHAnsi" w:hAnsiTheme="minorHAnsi" w:cstheme="minorHAnsi"/>
          <w:color w:val="000000" w:themeColor="text1"/>
        </w:rPr>
        <w:t>Ensure that Active Lancashire complies with relevant health and safety legislation and current best practice.</w:t>
      </w:r>
    </w:p>
    <w:p w14:paraId="0228C837" w14:textId="77777777" w:rsidR="00137083" w:rsidRPr="00137083" w:rsidRDefault="00137083" w:rsidP="00137083">
      <w:pPr>
        <w:pStyle w:val="Heading1"/>
        <w:numPr>
          <w:ilvl w:val="1"/>
          <w:numId w:val="13"/>
        </w:numPr>
        <w:tabs>
          <w:tab w:val="left" w:pos="840"/>
          <w:tab w:val="left" w:pos="841"/>
        </w:tabs>
        <w:spacing w:before="205"/>
        <w:rPr>
          <w:rFonts w:asciiTheme="minorHAnsi" w:hAnsiTheme="minorHAnsi" w:cstheme="minorHAnsi"/>
          <w:color w:val="000000" w:themeColor="text1"/>
        </w:rPr>
      </w:pPr>
      <w:bookmarkStart w:id="4" w:name="_bookmark4"/>
      <w:bookmarkEnd w:id="4"/>
      <w:r w:rsidRPr="00137083">
        <w:rPr>
          <w:rFonts w:asciiTheme="minorHAnsi" w:hAnsiTheme="minorHAnsi" w:cstheme="minorHAnsi"/>
          <w:color w:val="000000" w:themeColor="text1"/>
        </w:rPr>
        <w:t>Definitions</w:t>
      </w:r>
    </w:p>
    <w:p w14:paraId="719596FB" w14:textId="77777777" w:rsidR="00137083" w:rsidRPr="00137083" w:rsidRDefault="00137083" w:rsidP="00137083">
      <w:pPr>
        <w:pStyle w:val="ListParagraph"/>
        <w:numPr>
          <w:ilvl w:val="1"/>
          <w:numId w:val="13"/>
        </w:numPr>
        <w:tabs>
          <w:tab w:val="left" w:pos="840"/>
          <w:tab w:val="left" w:pos="841"/>
        </w:tabs>
        <w:spacing w:before="238"/>
        <w:ind w:right="273"/>
        <w:rPr>
          <w:rFonts w:asciiTheme="minorHAnsi" w:hAnsiTheme="minorHAnsi" w:cstheme="minorHAnsi"/>
          <w:color w:val="000000" w:themeColor="text1"/>
        </w:rPr>
      </w:pPr>
      <w:r w:rsidRPr="00137083">
        <w:rPr>
          <w:rFonts w:asciiTheme="minorHAnsi" w:hAnsiTheme="minorHAnsi" w:cstheme="minorHAnsi"/>
          <w:color w:val="000000" w:themeColor="text1"/>
        </w:rPr>
        <w:t xml:space="preserve">The Health and Safety Executive (HSE) define </w:t>
      </w:r>
      <w:r w:rsidRPr="00137083">
        <w:rPr>
          <w:rFonts w:asciiTheme="minorHAnsi" w:hAnsiTheme="minorHAnsi" w:cstheme="minorHAnsi"/>
          <w:b/>
          <w:color w:val="000000" w:themeColor="text1"/>
        </w:rPr>
        <w:t xml:space="preserve">Lone Workers </w:t>
      </w:r>
      <w:r w:rsidRPr="00137083">
        <w:rPr>
          <w:rFonts w:asciiTheme="minorHAnsi" w:hAnsiTheme="minorHAnsi" w:cstheme="minorHAnsi"/>
          <w:color w:val="000000" w:themeColor="text1"/>
        </w:rPr>
        <w:t>as “…those who work by themselves without close or direct supervision. They may be found in a wide range of situations”. This would include:</w:t>
      </w:r>
    </w:p>
    <w:p w14:paraId="12CE1373" w14:textId="77777777" w:rsidR="00137083" w:rsidRPr="00137083" w:rsidRDefault="00137083" w:rsidP="00137083">
      <w:pPr>
        <w:pStyle w:val="BodyText"/>
        <w:rPr>
          <w:rFonts w:asciiTheme="minorHAnsi" w:hAnsiTheme="minorHAnsi" w:cstheme="minorHAnsi"/>
          <w:color w:val="000000" w:themeColor="text1"/>
          <w:sz w:val="21"/>
        </w:rPr>
      </w:pPr>
    </w:p>
    <w:p w14:paraId="06CCDB5A" w14:textId="77777777" w:rsidR="00137083" w:rsidRPr="00137083" w:rsidRDefault="00137083" w:rsidP="00137083">
      <w:pPr>
        <w:pStyle w:val="ListParagraph"/>
        <w:numPr>
          <w:ilvl w:val="2"/>
          <w:numId w:val="13"/>
        </w:numPr>
        <w:tabs>
          <w:tab w:val="left" w:pos="1560"/>
          <w:tab w:val="left" w:pos="1561"/>
        </w:tabs>
        <w:spacing w:line="268" w:lineRule="exact"/>
        <w:ind w:hanging="361"/>
        <w:rPr>
          <w:rFonts w:asciiTheme="minorHAnsi" w:hAnsiTheme="minorHAnsi" w:cstheme="minorHAnsi"/>
          <w:color w:val="000000" w:themeColor="text1"/>
        </w:rPr>
      </w:pPr>
      <w:r w:rsidRPr="00137083">
        <w:rPr>
          <w:rFonts w:asciiTheme="minorHAnsi" w:hAnsiTheme="minorHAnsi" w:cstheme="minorHAnsi"/>
          <w:color w:val="000000" w:themeColor="text1"/>
        </w:rPr>
        <w:t>People working separately from others in a</w:t>
      </w:r>
      <w:r w:rsidRPr="00137083">
        <w:rPr>
          <w:rFonts w:asciiTheme="minorHAnsi" w:hAnsiTheme="minorHAnsi" w:cstheme="minorHAnsi"/>
          <w:color w:val="000000" w:themeColor="text1"/>
          <w:spacing w:val="-6"/>
        </w:rPr>
        <w:t xml:space="preserve"> </w:t>
      </w:r>
      <w:r w:rsidRPr="00137083">
        <w:rPr>
          <w:rFonts w:asciiTheme="minorHAnsi" w:hAnsiTheme="minorHAnsi" w:cstheme="minorHAnsi"/>
          <w:color w:val="000000" w:themeColor="text1"/>
        </w:rPr>
        <w:t>building</w:t>
      </w:r>
    </w:p>
    <w:p w14:paraId="7C07C47D" w14:textId="77777777" w:rsidR="00137083" w:rsidRPr="00137083" w:rsidRDefault="00137083" w:rsidP="00137083">
      <w:pPr>
        <w:pStyle w:val="ListParagraph"/>
        <w:numPr>
          <w:ilvl w:val="2"/>
          <w:numId w:val="13"/>
        </w:numPr>
        <w:tabs>
          <w:tab w:val="left" w:pos="1560"/>
          <w:tab w:val="left" w:pos="1561"/>
        </w:tabs>
        <w:spacing w:line="268" w:lineRule="exact"/>
        <w:ind w:hanging="361"/>
        <w:rPr>
          <w:rFonts w:asciiTheme="minorHAnsi" w:hAnsiTheme="minorHAnsi" w:cstheme="minorHAnsi"/>
          <w:color w:val="000000" w:themeColor="text1"/>
        </w:rPr>
      </w:pPr>
      <w:r w:rsidRPr="00137083">
        <w:rPr>
          <w:rFonts w:asciiTheme="minorHAnsi" w:hAnsiTheme="minorHAnsi" w:cstheme="minorHAnsi"/>
          <w:color w:val="000000" w:themeColor="text1"/>
        </w:rPr>
        <w:t>People who work outside ‘normal’</w:t>
      </w:r>
      <w:r w:rsidRPr="00137083">
        <w:rPr>
          <w:rFonts w:asciiTheme="minorHAnsi" w:hAnsiTheme="minorHAnsi" w:cstheme="minorHAnsi"/>
          <w:color w:val="000000" w:themeColor="text1"/>
          <w:spacing w:val="1"/>
        </w:rPr>
        <w:t xml:space="preserve"> </w:t>
      </w:r>
      <w:r w:rsidRPr="00137083">
        <w:rPr>
          <w:rFonts w:asciiTheme="minorHAnsi" w:hAnsiTheme="minorHAnsi" w:cstheme="minorHAnsi"/>
          <w:color w:val="000000" w:themeColor="text1"/>
        </w:rPr>
        <w:t>hours</w:t>
      </w:r>
    </w:p>
    <w:p w14:paraId="5109E379" w14:textId="77777777" w:rsidR="00137083" w:rsidRPr="00137083" w:rsidRDefault="00137083" w:rsidP="00137083">
      <w:pPr>
        <w:pStyle w:val="ListParagraph"/>
        <w:numPr>
          <w:ilvl w:val="2"/>
          <w:numId w:val="13"/>
        </w:numPr>
        <w:tabs>
          <w:tab w:val="left" w:pos="1560"/>
          <w:tab w:val="left" w:pos="1561"/>
        </w:tabs>
        <w:spacing w:line="269" w:lineRule="exact"/>
        <w:ind w:hanging="361"/>
        <w:rPr>
          <w:rFonts w:asciiTheme="minorHAnsi" w:hAnsiTheme="minorHAnsi" w:cstheme="minorHAnsi"/>
          <w:color w:val="000000" w:themeColor="text1"/>
        </w:rPr>
      </w:pPr>
      <w:r w:rsidRPr="00137083">
        <w:rPr>
          <w:rFonts w:asciiTheme="minorHAnsi" w:hAnsiTheme="minorHAnsi" w:cstheme="minorHAnsi"/>
          <w:color w:val="000000" w:themeColor="text1"/>
        </w:rPr>
        <w:t>People who work away from their fixed base without</w:t>
      </w:r>
      <w:r w:rsidRPr="00137083">
        <w:rPr>
          <w:rFonts w:asciiTheme="minorHAnsi" w:hAnsiTheme="minorHAnsi" w:cstheme="minorHAnsi"/>
          <w:color w:val="000000" w:themeColor="text1"/>
          <w:spacing w:val="-2"/>
        </w:rPr>
        <w:t xml:space="preserve"> </w:t>
      </w:r>
      <w:r w:rsidRPr="00137083">
        <w:rPr>
          <w:rFonts w:asciiTheme="minorHAnsi" w:hAnsiTheme="minorHAnsi" w:cstheme="minorHAnsi"/>
          <w:color w:val="000000" w:themeColor="text1"/>
        </w:rPr>
        <w:t>colleagues</w:t>
      </w:r>
    </w:p>
    <w:p w14:paraId="036880BD" w14:textId="77777777" w:rsidR="00137083" w:rsidRPr="00137083" w:rsidRDefault="00137083" w:rsidP="00137083">
      <w:pPr>
        <w:pStyle w:val="ListParagraph"/>
        <w:numPr>
          <w:ilvl w:val="2"/>
          <w:numId w:val="13"/>
        </w:numPr>
        <w:tabs>
          <w:tab w:val="left" w:pos="1560"/>
          <w:tab w:val="left" w:pos="1561"/>
        </w:tabs>
        <w:spacing w:line="269" w:lineRule="exact"/>
        <w:ind w:hanging="361"/>
        <w:rPr>
          <w:rFonts w:asciiTheme="minorHAnsi" w:hAnsiTheme="minorHAnsi" w:cstheme="minorHAnsi"/>
          <w:color w:val="000000" w:themeColor="text1"/>
        </w:rPr>
      </w:pPr>
      <w:r w:rsidRPr="00137083">
        <w:rPr>
          <w:rFonts w:asciiTheme="minorHAnsi" w:hAnsiTheme="minorHAnsi" w:cstheme="minorHAnsi"/>
          <w:color w:val="000000" w:themeColor="text1"/>
        </w:rPr>
        <w:t>People who work at home, unless their work is office-type</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work, which is deemed low risk</w:t>
      </w:r>
    </w:p>
    <w:p w14:paraId="5B1F75BA" w14:textId="77777777" w:rsidR="00137083" w:rsidRPr="00137083" w:rsidRDefault="00137083" w:rsidP="00137083">
      <w:pPr>
        <w:pStyle w:val="BodyText"/>
        <w:spacing w:before="5"/>
        <w:rPr>
          <w:rFonts w:asciiTheme="minorHAnsi" w:hAnsiTheme="minorHAnsi" w:cstheme="minorHAnsi"/>
          <w:color w:val="000000" w:themeColor="text1"/>
          <w:sz w:val="20"/>
        </w:rPr>
      </w:pPr>
    </w:p>
    <w:p w14:paraId="60F43AB5" w14:textId="77777777" w:rsidR="00137083" w:rsidRPr="00137083" w:rsidRDefault="00137083" w:rsidP="00137083">
      <w:pPr>
        <w:pStyle w:val="ListParagraph"/>
        <w:numPr>
          <w:ilvl w:val="1"/>
          <w:numId w:val="13"/>
        </w:numPr>
        <w:tabs>
          <w:tab w:val="left" w:pos="841"/>
        </w:tabs>
        <w:ind w:right="117"/>
        <w:rPr>
          <w:rFonts w:asciiTheme="minorHAnsi" w:hAnsiTheme="minorHAnsi" w:cstheme="minorHAnsi"/>
          <w:color w:val="000000" w:themeColor="text1"/>
        </w:rPr>
      </w:pPr>
      <w:r w:rsidRPr="00137083">
        <w:rPr>
          <w:rFonts w:asciiTheme="minorHAnsi" w:hAnsiTheme="minorHAnsi" w:cstheme="minorHAnsi"/>
          <w:color w:val="000000" w:themeColor="text1"/>
        </w:rPr>
        <w:t xml:space="preserve">An </w:t>
      </w:r>
      <w:r w:rsidRPr="00137083">
        <w:rPr>
          <w:rFonts w:asciiTheme="minorHAnsi" w:hAnsiTheme="minorHAnsi" w:cstheme="minorHAnsi"/>
          <w:b/>
          <w:color w:val="000000" w:themeColor="text1"/>
        </w:rPr>
        <w:t xml:space="preserve">isolated situation </w:t>
      </w:r>
      <w:r w:rsidRPr="00137083">
        <w:rPr>
          <w:rFonts w:asciiTheme="minorHAnsi" w:hAnsiTheme="minorHAnsi" w:cstheme="minorHAnsi"/>
          <w:color w:val="000000" w:themeColor="text1"/>
        </w:rPr>
        <w:t>is defined as a situation where staff are engaged in regular or occasional work (either outdoors or indoors) where there are no other people who could reasonably be expected to come to their immediate aid or contact help on their behalf in the event of an incident or emergency.</w:t>
      </w:r>
    </w:p>
    <w:p w14:paraId="147D1F4D" w14:textId="77777777" w:rsidR="00137083" w:rsidRPr="00137083" w:rsidRDefault="00137083" w:rsidP="00137083">
      <w:pPr>
        <w:tabs>
          <w:tab w:val="left" w:pos="841"/>
        </w:tabs>
        <w:ind w:right="117"/>
        <w:rPr>
          <w:rFonts w:asciiTheme="minorHAnsi" w:hAnsiTheme="minorHAnsi" w:cstheme="minorHAnsi"/>
          <w:color w:val="000000" w:themeColor="text1"/>
        </w:rPr>
      </w:pPr>
    </w:p>
    <w:p w14:paraId="1F2695E1" w14:textId="77777777" w:rsidR="00137083" w:rsidRPr="00137083" w:rsidRDefault="00137083" w:rsidP="00137083">
      <w:pPr>
        <w:pStyle w:val="ListParagraph"/>
        <w:numPr>
          <w:ilvl w:val="1"/>
          <w:numId w:val="13"/>
        </w:numPr>
        <w:tabs>
          <w:tab w:val="left" w:pos="841"/>
        </w:tabs>
        <w:ind w:right="117"/>
        <w:rPr>
          <w:rFonts w:asciiTheme="minorHAnsi" w:hAnsiTheme="minorHAnsi" w:cstheme="minorHAnsi"/>
          <w:color w:val="000000" w:themeColor="text1"/>
        </w:rPr>
      </w:pPr>
      <w:r w:rsidRPr="00137083">
        <w:rPr>
          <w:rFonts w:asciiTheme="minorHAnsi" w:hAnsiTheme="minorHAnsi" w:cstheme="minorHAnsi"/>
          <w:color w:val="000000" w:themeColor="text1"/>
        </w:rPr>
        <w:t xml:space="preserve">For the purposes of this policy the term Lone Worker covers staff who are working or meeting out in the community on their own with groups or on a one-to- one basis. It will also cover staff who work in the office on occasion before or after the rest of the team is in the office. </w:t>
      </w:r>
    </w:p>
    <w:p w14:paraId="2650A877" w14:textId="77777777" w:rsidR="00137083" w:rsidRPr="00137083" w:rsidRDefault="00137083" w:rsidP="00137083">
      <w:pPr>
        <w:rPr>
          <w:rFonts w:asciiTheme="minorHAnsi" w:hAnsiTheme="minorHAnsi" w:cstheme="minorHAnsi"/>
          <w:color w:val="000000" w:themeColor="text1"/>
        </w:rPr>
        <w:sectPr w:rsidR="00137083" w:rsidRPr="00137083">
          <w:pgSz w:w="11910" w:h="16840"/>
          <w:pgMar w:top="2580" w:right="600" w:bottom="400" w:left="600" w:header="420" w:footer="126" w:gutter="0"/>
          <w:cols w:space="720"/>
        </w:sectPr>
      </w:pPr>
    </w:p>
    <w:p w14:paraId="7F5B9AE5" w14:textId="77777777" w:rsidR="00137083" w:rsidRPr="00137083" w:rsidRDefault="00137083" w:rsidP="00137083">
      <w:pPr>
        <w:pStyle w:val="BodyText"/>
        <w:spacing w:before="7"/>
        <w:rPr>
          <w:rFonts w:asciiTheme="minorHAnsi" w:hAnsiTheme="minorHAnsi" w:cstheme="minorHAnsi"/>
          <w:color w:val="000000" w:themeColor="text1"/>
          <w:sz w:val="12"/>
        </w:rPr>
      </w:pPr>
    </w:p>
    <w:p w14:paraId="78522FD6" w14:textId="77777777" w:rsidR="00137083" w:rsidRPr="00137083" w:rsidRDefault="00137083" w:rsidP="00137083">
      <w:pPr>
        <w:pStyle w:val="Heading1"/>
        <w:numPr>
          <w:ilvl w:val="1"/>
          <w:numId w:val="12"/>
        </w:numPr>
        <w:tabs>
          <w:tab w:val="left" w:pos="840"/>
          <w:tab w:val="left" w:pos="841"/>
        </w:tabs>
        <w:spacing w:before="91"/>
        <w:rPr>
          <w:rFonts w:asciiTheme="minorHAnsi" w:hAnsiTheme="minorHAnsi" w:cstheme="minorHAnsi"/>
          <w:color w:val="000000" w:themeColor="text1"/>
        </w:rPr>
      </w:pPr>
      <w:bookmarkStart w:id="5" w:name="_bookmark5"/>
      <w:bookmarkEnd w:id="5"/>
      <w:r w:rsidRPr="00137083">
        <w:rPr>
          <w:rFonts w:asciiTheme="minorHAnsi" w:hAnsiTheme="minorHAnsi" w:cstheme="minorHAnsi"/>
          <w:color w:val="000000" w:themeColor="text1"/>
        </w:rPr>
        <w:t>Scope</w:t>
      </w:r>
    </w:p>
    <w:p w14:paraId="04020D45" w14:textId="77777777" w:rsidR="00137083" w:rsidRPr="00137083" w:rsidRDefault="00137083" w:rsidP="00137083">
      <w:pPr>
        <w:pStyle w:val="ListParagraph"/>
        <w:numPr>
          <w:ilvl w:val="1"/>
          <w:numId w:val="12"/>
        </w:numPr>
        <w:tabs>
          <w:tab w:val="left" w:pos="840"/>
          <w:tab w:val="left" w:pos="841"/>
        </w:tabs>
        <w:spacing w:before="243"/>
        <w:ind w:right="425"/>
        <w:rPr>
          <w:rFonts w:asciiTheme="minorHAnsi" w:hAnsiTheme="minorHAnsi" w:cstheme="minorHAnsi"/>
          <w:color w:val="000000" w:themeColor="text1"/>
        </w:rPr>
      </w:pPr>
      <w:r w:rsidRPr="00137083">
        <w:rPr>
          <w:rFonts w:asciiTheme="minorHAnsi" w:hAnsiTheme="minorHAnsi" w:cstheme="minorHAnsi"/>
          <w:color w:val="000000" w:themeColor="text1"/>
        </w:rPr>
        <w:t>This policy applies to Active Lancashire employees, volunteers engaged in Active Lancashire activities or activities under the management of Active Lancashire and any other Lone Worker for which Active Lancashire has Health &amp; Safety</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responsibility.</w:t>
      </w:r>
    </w:p>
    <w:p w14:paraId="5DC3D287" w14:textId="77777777" w:rsidR="00137083" w:rsidRPr="00137083" w:rsidRDefault="00137083" w:rsidP="00137083">
      <w:pPr>
        <w:pStyle w:val="BodyText"/>
        <w:spacing w:before="10"/>
        <w:rPr>
          <w:rFonts w:asciiTheme="minorHAnsi" w:hAnsiTheme="minorHAnsi" w:cstheme="minorHAnsi"/>
          <w:color w:val="000000" w:themeColor="text1"/>
          <w:sz w:val="20"/>
        </w:rPr>
      </w:pPr>
    </w:p>
    <w:p w14:paraId="3C70634E" w14:textId="77777777" w:rsidR="00137083" w:rsidRPr="00137083" w:rsidRDefault="00137083" w:rsidP="00137083">
      <w:pPr>
        <w:pStyle w:val="ListParagraph"/>
        <w:numPr>
          <w:ilvl w:val="1"/>
          <w:numId w:val="12"/>
        </w:numPr>
        <w:tabs>
          <w:tab w:val="left" w:pos="840"/>
          <w:tab w:val="left" w:pos="841"/>
        </w:tabs>
        <w:ind w:right="518"/>
        <w:rPr>
          <w:rFonts w:asciiTheme="minorHAnsi" w:hAnsiTheme="minorHAnsi" w:cstheme="minorHAnsi"/>
          <w:color w:val="000000" w:themeColor="text1"/>
        </w:rPr>
      </w:pPr>
      <w:r w:rsidRPr="00137083">
        <w:rPr>
          <w:rFonts w:asciiTheme="minorHAnsi" w:hAnsiTheme="minorHAnsi" w:cstheme="minorHAnsi"/>
          <w:color w:val="000000" w:themeColor="text1"/>
        </w:rPr>
        <w:t>Staff working at home engaged in low risk office-type activities would not be considered as Lone Workers for the purposes of this policy as the risk under normal circumstances is no more than everyday</w:t>
      </w:r>
      <w:r w:rsidRPr="00137083">
        <w:rPr>
          <w:rFonts w:asciiTheme="minorHAnsi" w:hAnsiTheme="minorHAnsi" w:cstheme="minorHAnsi"/>
          <w:color w:val="000000" w:themeColor="text1"/>
          <w:spacing w:val="-2"/>
        </w:rPr>
        <w:t xml:space="preserve"> </w:t>
      </w:r>
      <w:r w:rsidRPr="00137083">
        <w:rPr>
          <w:rFonts w:asciiTheme="minorHAnsi" w:hAnsiTheme="minorHAnsi" w:cstheme="minorHAnsi"/>
          <w:color w:val="000000" w:themeColor="text1"/>
        </w:rPr>
        <w:t>life.</w:t>
      </w:r>
    </w:p>
    <w:p w14:paraId="3E9E6E25" w14:textId="77777777" w:rsidR="00137083" w:rsidRPr="00137083" w:rsidRDefault="00137083" w:rsidP="00137083">
      <w:pPr>
        <w:pStyle w:val="BodyText"/>
        <w:rPr>
          <w:rFonts w:asciiTheme="minorHAnsi" w:hAnsiTheme="minorHAnsi" w:cstheme="minorHAnsi"/>
          <w:color w:val="000000" w:themeColor="text1"/>
        </w:rPr>
      </w:pPr>
    </w:p>
    <w:p w14:paraId="5EF44DDE" w14:textId="77777777" w:rsidR="00137083" w:rsidRPr="00137083" w:rsidRDefault="00137083" w:rsidP="00137083">
      <w:pPr>
        <w:pStyle w:val="Heading1"/>
        <w:numPr>
          <w:ilvl w:val="1"/>
          <w:numId w:val="11"/>
        </w:numPr>
        <w:tabs>
          <w:tab w:val="left" w:pos="840"/>
          <w:tab w:val="left" w:pos="841"/>
        </w:tabs>
        <w:spacing w:before="203"/>
        <w:rPr>
          <w:rFonts w:asciiTheme="minorHAnsi" w:hAnsiTheme="minorHAnsi" w:cstheme="minorHAnsi"/>
          <w:color w:val="000000" w:themeColor="text1"/>
        </w:rPr>
      </w:pPr>
      <w:bookmarkStart w:id="6" w:name="_bookmark6"/>
      <w:bookmarkEnd w:id="6"/>
      <w:r w:rsidRPr="00137083">
        <w:rPr>
          <w:rFonts w:asciiTheme="minorHAnsi" w:hAnsiTheme="minorHAnsi" w:cstheme="minorHAnsi"/>
          <w:color w:val="000000" w:themeColor="text1"/>
        </w:rPr>
        <w:t>Policy</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Statement</w:t>
      </w:r>
    </w:p>
    <w:p w14:paraId="5D5C21FA" w14:textId="77777777" w:rsidR="00137083" w:rsidRPr="00137083" w:rsidRDefault="00137083" w:rsidP="00137083">
      <w:pPr>
        <w:pStyle w:val="ListParagraph"/>
        <w:numPr>
          <w:ilvl w:val="1"/>
          <w:numId w:val="11"/>
        </w:numPr>
        <w:tabs>
          <w:tab w:val="left" w:pos="841"/>
        </w:tabs>
        <w:spacing w:before="241"/>
        <w:ind w:right="120"/>
        <w:jc w:val="both"/>
        <w:rPr>
          <w:rFonts w:asciiTheme="minorHAnsi" w:hAnsiTheme="minorHAnsi" w:cstheme="minorHAnsi"/>
          <w:color w:val="000000" w:themeColor="text1"/>
        </w:rPr>
      </w:pPr>
      <w:r w:rsidRPr="00137083">
        <w:rPr>
          <w:rFonts w:asciiTheme="minorHAnsi" w:hAnsiTheme="minorHAnsi" w:cstheme="minorHAnsi"/>
          <w:color w:val="000000" w:themeColor="text1"/>
        </w:rPr>
        <w:t xml:space="preserve">Active Lancashire </w:t>
      </w:r>
      <w:proofErr w:type="spellStart"/>
      <w:r w:rsidRPr="00137083">
        <w:rPr>
          <w:rFonts w:asciiTheme="minorHAnsi" w:hAnsiTheme="minorHAnsi" w:cstheme="minorHAnsi"/>
          <w:color w:val="000000" w:themeColor="text1"/>
        </w:rPr>
        <w:t>recognises</w:t>
      </w:r>
      <w:proofErr w:type="spellEnd"/>
      <w:r w:rsidRPr="00137083">
        <w:rPr>
          <w:rFonts w:asciiTheme="minorHAnsi" w:hAnsiTheme="minorHAnsi" w:cstheme="minorHAnsi"/>
          <w:color w:val="000000" w:themeColor="text1"/>
        </w:rPr>
        <w:t xml:space="preserve"> that staff may work alone for significant periods of time either in Active Lancashire/Partner</w:t>
      </w:r>
      <w:r w:rsidRPr="00137083">
        <w:rPr>
          <w:rFonts w:asciiTheme="minorHAnsi" w:hAnsiTheme="minorHAnsi" w:cstheme="minorHAnsi"/>
          <w:color w:val="000000" w:themeColor="text1"/>
          <w:spacing w:val="-6"/>
        </w:rPr>
        <w:t xml:space="preserve"> </w:t>
      </w:r>
      <w:r w:rsidRPr="00137083">
        <w:rPr>
          <w:rFonts w:asciiTheme="minorHAnsi" w:hAnsiTheme="minorHAnsi" w:cstheme="minorHAnsi"/>
          <w:color w:val="000000" w:themeColor="text1"/>
        </w:rPr>
        <w:t>premises</w:t>
      </w:r>
      <w:r w:rsidRPr="00137083">
        <w:rPr>
          <w:rFonts w:asciiTheme="minorHAnsi" w:hAnsiTheme="minorHAnsi" w:cstheme="minorHAnsi"/>
          <w:color w:val="000000" w:themeColor="text1"/>
          <w:spacing w:val="-4"/>
        </w:rPr>
        <w:t xml:space="preserve"> or </w:t>
      </w:r>
      <w:r w:rsidRPr="00137083">
        <w:rPr>
          <w:rFonts w:asciiTheme="minorHAnsi" w:hAnsiTheme="minorHAnsi" w:cstheme="minorHAnsi"/>
          <w:color w:val="000000" w:themeColor="text1"/>
        </w:rPr>
        <w:t>the</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community</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without</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close</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or</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direct</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supervision;</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in</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isolated</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work areas and occasionally out of normal working</w:t>
      </w:r>
      <w:r w:rsidRPr="00137083">
        <w:rPr>
          <w:rFonts w:asciiTheme="minorHAnsi" w:hAnsiTheme="minorHAnsi" w:cstheme="minorHAnsi"/>
          <w:color w:val="000000" w:themeColor="text1"/>
          <w:spacing w:val="-1"/>
        </w:rPr>
        <w:t xml:space="preserve"> </w:t>
      </w:r>
      <w:r w:rsidRPr="00137083">
        <w:rPr>
          <w:rFonts w:asciiTheme="minorHAnsi" w:hAnsiTheme="minorHAnsi" w:cstheme="minorHAnsi"/>
          <w:color w:val="000000" w:themeColor="text1"/>
        </w:rPr>
        <w:t>hours.</w:t>
      </w:r>
    </w:p>
    <w:p w14:paraId="329055FA" w14:textId="77777777" w:rsidR="00137083" w:rsidRPr="00137083" w:rsidRDefault="00137083" w:rsidP="00137083">
      <w:pPr>
        <w:pStyle w:val="BodyText"/>
        <w:spacing w:before="9"/>
        <w:rPr>
          <w:rFonts w:asciiTheme="minorHAnsi" w:hAnsiTheme="minorHAnsi" w:cstheme="minorHAnsi"/>
          <w:color w:val="000000" w:themeColor="text1"/>
          <w:sz w:val="20"/>
        </w:rPr>
      </w:pPr>
    </w:p>
    <w:p w14:paraId="663F2FB6" w14:textId="77777777" w:rsidR="00137083" w:rsidRPr="00137083" w:rsidRDefault="00137083" w:rsidP="00137083">
      <w:pPr>
        <w:pStyle w:val="ListParagraph"/>
        <w:numPr>
          <w:ilvl w:val="1"/>
          <w:numId w:val="11"/>
        </w:numPr>
        <w:tabs>
          <w:tab w:val="left" w:pos="841"/>
        </w:tabs>
        <w:ind w:right="113"/>
        <w:jc w:val="both"/>
        <w:rPr>
          <w:rFonts w:asciiTheme="minorHAnsi" w:hAnsiTheme="minorHAnsi" w:cstheme="minorHAnsi"/>
          <w:color w:val="000000" w:themeColor="text1"/>
        </w:rPr>
      </w:pPr>
      <w:r w:rsidRPr="00137083">
        <w:rPr>
          <w:rFonts w:asciiTheme="minorHAnsi" w:hAnsiTheme="minorHAnsi" w:cstheme="minorHAnsi"/>
          <w:color w:val="000000" w:themeColor="text1"/>
        </w:rPr>
        <w:t xml:space="preserve">Active Lancashire </w:t>
      </w:r>
      <w:proofErr w:type="spellStart"/>
      <w:r w:rsidRPr="00137083">
        <w:rPr>
          <w:rFonts w:asciiTheme="minorHAnsi" w:hAnsiTheme="minorHAnsi" w:cstheme="minorHAnsi"/>
          <w:color w:val="000000" w:themeColor="text1"/>
        </w:rPr>
        <w:t>recognises</w:t>
      </w:r>
      <w:proofErr w:type="spellEnd"/>
      <w:r w:rsidRPr="00137083">
        <w:rPr>
          <w:rFonts w:asciiTheme="minorHAnsi" w:hAnsiTheme="minorHAnsi" w:cstheme="minorHAnsi"/>
          <w:color w:val="000000" w:themeColor="text1"/>
        </w:rPr>
        <w:t xml:space="preserve"> that people working alone, especially outside of normal working hours or in the</w:t>
      </w:r>
      <w:r w:rsidRPr="00137083">
        <w:rPr>
          <w:rFonts w:asciiTheme="minorHAnsi" w:hAnsiTheme="minorHAnsi" w:cstheme="minorHAnsi"/>
          <w:color w:val="000000" w:themeColor="text1"/>
          <w:spacing w:val="-17"/>
        </w:rPr>
        <w:t xml:space="preserve"> </w:t>
      </w:r>
      <w:r w:rsidRPr="00137083">
        <w:rPr>
          <w:rFonts w:asciiTheme="minorHAnsi" w:hAnsiTheme="minorHAnsi" w:cstheme="minorHAnsi"/>
          <w:color w:val="000000" w:themeColor="text1"/>
        </w:rPr>
        <w:t>community,</w:t>
      </w:r>
      <w:r w:rsidRPr="00137083">
        <w:rPr>
          <w:rFonts w:asciiTheme="minorHAnsi" w:hAnsiTheme="minorHAnsi" w:cstheme="minorHAnsi"/>
          <w:color w:val="000000" w:themeColor="text1"/>
          <w:spacing w:val="-15"/>
        </w:rPr>
        <w:t xml:space="preserve"> </w:t>
      </w:r>
      <w:r w:rsidRPr="00137083">
        <w:rPr>
          <w:rFonts w:asciiTheme="minorHAnsi" w:hAnsiTheme="minorHAnsi" w:cstheme="minorHAnsi"/>
          <w:color w:val="000000" w:themeColor="text1"/>
        </w:rPr>
        <w:t>may</w:t>
      </w:r>
      <w:r w:rsidRPr="00137083">
        <w:rPr>
          <w:rFonts w:asciiTheme="minorHAnsi" w:hAnsiTheme="minorHAnsi" w:cstheme="minorHAnsi"/>
          <w:color w:val="000000" w:themeColor="text1"/>
          <w:spacing w:val="-17"/>
        </w:rPr>
        <w:t xml:space="preserve"> </w:t>
      </w:r>
      <w:r w:rsidRPr="00137083">
        <w:rPr>
          <w:rFonts w:asciiTheme="minorHAnsi" w:hAnsiTheme="minorHAnsi" w:cstheme="minorHAnsi"/>
          <w:color w:val="000000" w:themeColor="text1"/>
        </w:rPr>
        <w:t>be</w:t>
      </w:r>
      <w:r w:rsidRPr="00137083">
        <w:rPr>
          <w:rFonts w:asciiTheme="minorHAnsi" w:hAnsiTheme="minorHAnsi" w:cstheme="minorHAnsi"/>
          <w:color w:val="000000" w:themeColor="text1"/>
          <w:spacing w:val="-17"/>
        </w:rPr>
        <w:t xml:space="preserve"> </w:t>
      </w:r>
      <w:r w:rsidRPr="00137083">
        <w:rPr>
          <w:rFonts w:asciiTheme="minorHAnsi" w:hAnsiTheme="minorHAnsi" w:cstheme="minorHAnsi"/>
          <w:color w:val="000000" w:themeColor="text1"/>
        </w:rPr>
        <w:t>at</w:t>
      </w:r>
      <w:r w:rsidRPr="00137083">
        <w:rPr>
          <w:rFonts w:asciiTheme="minorHAnsi" w:hAnsiTheme="minorHAnsi" w:cstheme="minorHAnsi"/>
          <w:color w:val="000000" w:themeColor="text1"/>
          <w:spacing w:val="-12"/>
        </w:rPr>
        <w:t xml:space="preserve"> </w:t>
      </w:r>
      <w:r w:rsidRPr="00137083">
        <w:rPr>
          <w:rFonts w:asciiTheme="minorHAnsi" w:hAnsiTheme="minorHAnsi" w:cstheme="minorHAnsi"/>
          <w:color w:val="000000" w:themeColor="text1"/>
        </w:rPr>
        <w:t>additional</w:t>
      </w:r>
      <w:r w:rsidRPr="00137083">
        <w:rPr>
          <w:rFonts w:asciiTheme="minorHAnsi" w:hAnsiTheme="minorHAnsi" w:cstheme="minorHAnsi"/>
          <w:color w:val="000000" w:themeColor="text1"/>
          <w:spacing w:val="-15"/>
        </w:rPr>
        <w:t xml:space="preserve"> </w:t>
      </w:r>
      <w:r w:rsidRPr="00137083">
        <w:rPr>
          <w:rFonts w:asciiTheme="minorHAnsi" w:hAnsiTheme="minorHAnsi" w:cstheme="minorHAnsi"/>
          <w:color w:val="000000" w:themeColor="text1"/>
        </w:rPr>
        <w:t>risk</w:t>
      </w:r>
      <w:r w:rsidRPr="00137083">
        <w:rPr>
          <w:rFonts w:asciiTheme="minorHAnsi" w:hAnsiTheme="minorHAnsi" w:cstheme="minorHAnsi"/>
          <w:color w:val="000000" w:themeColor="text1"/>
          <w:spacing w:val="-13"/>
        </w:rPr>
        <w:t xml:space="preserve"> </w:t>
      </w:r>
      <w:r w:rsidRPr="00137083">
        <w:rPr>
          <w:rFonts w:asciiTheme="minorHAnsi" w:hAnsiTheme="minorHAnsi" w:cstheme="minorHAnsi"/>
          <w:color w:val="000000" w:themeColor="text1"/>
        </w:rPr>
        <w:t>because</w:t>
      </w:r>
      <w:r w:rsidRPr="00137083">
        <w:rPr>
          <w:rFonts w:asciiTheme="minorHAnsi" w:hAnsiTheme="minorHAnsi" w:cstheme="minorHAnsi"/>
          <w:color w:val="000000" w:themeColor="text1"/>
          <w:spacing w:val="-19"/>
        </w:rPr>
        <w:t xml:space="preserve"> </w:t>
      </w:r>
      <w:r w:rsidRPr="00137083">
        <w:rPr>
          <w:rFonts w:asciiTheme="minorHAnsi" w:hAnsiTheme="minorHAnsi" w:cstheme="minorHAnsi"/>
          <w:color w:val="000000" w:themeColor="text1"/>
        </w:rPr>
        <w:t>of</w:t>
      </w:r>
      <w:r w:rsidRPr="00137083">
        <w:rPr>
          <w:rFonts w:asciiTheme="minorHAnsi" w:hAnsiTheme="minorHAnsi" w:cstheme="minorHAnsi"/>
          <w:color w:val="000000" w:themeColor="text1"/>
          <w:spacing w:val="-13"/>
        </w:rPr>
        <w:t xml:space="preserve"> </w:t>
      </w:r>
      <w:r w:rsidRPr="00137083">
        <w:rPr>
          <w:rFonts w:asciiTheme="minorHAnsi" w:hAnsiTheme="minorHAnsi" w:cstheme="minorHAnsi"/>
          <w:color w:val="000000" w:themeColor="text1"/>
        </w:rPr>
        <w:t>the</w:t>
      </w:r>
      <w:r w:rsidRPr="00137083">
        <w:rPr>
          <w:rFonts w:asciiTheme="minorHAnsi" w:hAnsiTheme="minorHAnsi" w:cstheme="minorHAnsi"/>
          <w:color w:val="000000" w:themeColor="text1"/>
          <w:spacing w:val="-16"/>
        </w:rPr>
        <w:t xml:space="preserve"> </w:t>
      </w:r>
      <w:r w:rsidRPr="00137083">
        <w:rPr>
          <w:rFonts w:asciiTheme="minorHAnsi" w:hAnsiTheme="minorHAnsi" w:cstheme="minorHAnsi"/>
          <w:color w:val="000000" w:themeColor="text1"/>
        </w:rPr>
        <w:t>potential</w:t>
      </w:r>
      <w:r w:rsidRPr="00137083">
        <w:rPr>
          <w:rFonts w:asciiTheme="minorHAnsi" w:hAnsiTheme="minorHAnsi" w:cstheme="minorHAnsi"/>
          <w:color w:val="000000" w:themeColor="text1"/>
          <w:spacing w:val="-17"/>
        </w:rPr>
        <w:t xml:space="preserve"> </w:t>
      </w:r>
      <w:r w:rsidRPr="00137083">
        <w:rPr>
          <w:rFonts w:asciiTheme="minorHAnsi" w:hAnsiTheme="minorHAnsi" w:cstheme="minorHAnsi"/>
          <w:color w:val="000000" w:themeColor="text1"/>
        </w:rPr>
        <w:t>for</w:t>
      </w:r>
      <w:r w:rsidRPr="00137083">
        <w:rPr>
          <w:rFonts w:asciiTheme="minorHAnsi" w:hAnsiTheme="minorHAnsi" w:cstheme="minorHAnsi"/>
          <w:color w:val="000000" w:themeColor="text1"/>
          <w:spacing w:val="-15"/>
        </w:rPr>
        <w:t xml:space="preserve"> </w:t>
      </w:r>
      <w:r w:rsidRPr="00137083">
        <w:rPr>
          <w:rFonts w:asciiTheme="minorHAnsi" w:hAnsiTheme="minorHAnsi" w:cstheme="minorHAnsi"/>
          <w:color w:val="000000" w:themeColor="text1"/>
        </w:rPr>
        <w:t>increased</w:t>
      </w:r>
      <w:r w:rsidRPr="00137083">
        <w:rPr>
          <w:rFonts w:asciiTheme="minorHAnsi" w:hAnsiTheme="minorHAnsi" w:cstheme="minorHAnsi"/>
          <w:color w:val="000000" w:themeColor="text1"/>
          <w:spacing w:val="-14"/>
        </w:rPr>
        <w:t xml:space="preserve"> </w:t>
      </w:r>
      <w:r w:rsidRPr="00137083">
        <w:rPr>
          <w:rFonts w:asciiTheme="minorHAnsi" w:hAnsiTheme="minorHAnsi" w:cstheme="minorHAnsi"/>
          <w:color w:val="000000" w:themeColor="text1"/>
        </w:rPr>
        <w:t>difficulty</w:t>
      </w:r>
      <w:r w:rsidRPr="00137083">
        <w:rPr>
          <w:rFonts w:asciiTheme="minorHAnsi" w:hAnsiTheme="minorHAnsi" w:cstheme="minorHAnsi"/>
          <w:color w:val="000000" w:themeColor="text1"/>
          <w:spacing w:val="-16"/>
        </w:rPr>
        <w:t xml:space="preserve"> </w:t>
      </w:r>
      <w:r w:rsidRPr="00137083">
        <w:rPr>
          <w:rFonts w:asciiTheme="minorHAnsi" w:hAnsiTheme="minorHAnsi" w:cstheme="minorHAnsi"/>
          <w:color w:val="000000" w:themeColor="text1"/>
        </w:rPr>
        <w:t>in</w:t>
      </w:r>
      <w:r w:rsidRPr="00137083">
        <w:rPr>
          <w:rFonts w:asciiTheme="minorHAnsi" w:hAnsiTheme="minorHAnsi" w:cstheme="minorHAnsi"/>
          <w:color w:val="000000" w:themeColor="text1"/>
          <w:spacing w:val="-16"/>
        </w:rPr>
        <w:t xml:space="preserve"> </w:t>
      </w:r>
      <w:r w:rsidRPr="00137083">
        <w:rPr>
          <w:rFonts w:asciiTheme="minorHAnsi" w:hAnsiTheme="minorHAnsi" w:cstheme="minorHAnsi"/>
          <w:color w:val="000000" w:themeColor="text1"/>
        </w:rPr>
        <w:t>summoning assistance</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in</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case</w:t>
      </w:r>
      <w:r w:rsidRPr="00137083">
        <w:rPr>
          <w:rFonts w:asciiTheme="minorHAnsi" w:hAnsiTheme="minorHAnsi" w:cstheme="minorHAnsi"/>
          <w:color w:val="000000" w:themeColor="text1"/>
          <w:spacing w:val="-13"/>
        </w:rPr>
        <w:t xml:space="preserve"> </w:t>
      </w:r>
      <w:r w:rsidRPr="00137083">
        <w:rPr>
          <w:rFonts w:asciiTheme="minorHAnsi" w:hAnsiTheme="minorHAnsi" w:cstheme="minorHAnsi"/>
          <w:color w:val="000000" w:themeColor="text1"/>
        </w:rPr>
        <w:t>of</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injury</w:t>
      </w:r>
      <w:r w:rsidRPr="00137083">
        <w:rPr>
          <w:rFonts w:asciiTheme="minorHAnsi" w:hAnsiTheme="minorHAnsi" w:cstheme="minorHAnsi"/>
          <w:color w:val="000000" w:themeColor="text1"/>
          <w:spacing w:val="-12"/>
        </w:rPr>
        <w:t xml:space="preserve"> </w:t>
      </w:r>
      <w:r w:rsidRPr="00137083">
        <w:rPr>
          <w:rFonts w:asciiTheme="minorHAnsi" w:hAnsiTheme="minorHAnsi" w:cstheme="minorHAnsi"/>
          <w:color w:val="000000" w:themeColor="text1"/>
        </w:rPr>
        <w:t>or</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emergency.</w:t>
      </w:r>
      <w:r w:rsidRPr="00137083">
        <w:rPr>
          <w:rFonts w:asciiTheme="minorHAnsi" w:hAnsiTheme="minorHAnsi" w:cstheme="minorHAnsi"/>
          <w:color w:val="000000" w:themeColor="text1"/>
          <w:spacing w:val="40"/>
        </w:rPr>
        <w:t xml:space="preserve"> </w:t>
      </w:r>
      <w:r w:rsidRPr="00137083">
        <w:rPr>
          <w:rFonts w:asciiTheme="minorHAnsi" w:hAnsiTheme="minorHAnsi" w:cstheme="minorHAnsi"/>
          <w:color w:val="000000" w:themeColor="text1"/>
        </w:rPr>
        <w:t>This</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would</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include</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incidents</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where</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aggression</w:t>
      </w:r>
      <w:r w:rsidRPr="00137083">
        <w:rPr>
          <w:rFonts w:asciiTheme="minorHAnsi" w:hAnsiTheme="minorHAnsi" w:cstheme="minorHAnsi"/>
          <w:color w:val="000000" w:themeColor="text1"/>
          <w:spacing w:val="-12"/>
        </w:rPr>
        <w:t xml:space="preserve"> </w:t>
      </w:r>
      <w:r w:rsidRPr="00137083">
        <w:rPr>
          <w:rFonts w:asciiTheme="minorHAnsi" w:hAnsiTheme="minorHAnsi" w:cstheme="minorHAnsi"/>
          <w:color w:val="000000" w:themeColor="text1"/>
        </w:rPr>
        <w:t>or</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 xml:space="preserve">violence could be directed towards them from service users, relatives, </w:t>
      </w:r>
      <w:proofErr w:type="spellStart"/>
      <w:r w:rsidRPr="00137083">
        <w:rPr>
          <w:rFonts w:asciiTheme="minorHAnsi" w:hAnsiTheme="minorHAnsi" w:cstheme="minorHAnsi"/>
          <w:color w:val="000000" w:themeColor="text1"/>
        </w:rPr>
        <w:t>carers</w:t>
      </w:r>
      <w:proofErr w:type="spellEnd"/>
      <w:r w:rsidRPr="00137083">
        <w:rPr>
          <w:rFonts w:asciiTheme="minorHAnsi" w:hAnsiTheme="minorHAnsi" w:cstheme="minorHAnsi"/>
          <w:color w:val="000000" w:themeColor="text1"/>
        </w:rPr>
        <w:t xml:space="preserve"> or the general public or where they are carrying out any other difficult, complex or hazardous activities where there is an inherent increased risk of</w:t>
      </w:r>
      <w:r w:rsidRPr="00137083">
        <w:rPr>
          <w:rFonts w:asciiTheme="minorHAnsi" w:hAnsiTheme="minorHAnsi" w:cstheme="minorHAnsi"/>
          <w:color w:val="000000" w:themeColor="text1"/>
          <w:spacing w:val="-1"/>
        </w:rPr>
        <w:t xml:space="preserve"> </w:t>
      </w:r>
      <w:r w:rsidRPr="00137083">
        <w:rPr>
          <w:rFonts w:asciiTheme="minorHAnsi" w:hAnsiTheme="minorHAnsi" w:cstheme="minorHAnsi"/>
          <w:color w:val="000000" w:themeColor="text1"/>
        </w:rPr>
        <w:t>injury.</w:t>
      </w:r>
    </w:p>
    <w:p w14:paraId="2116356E" w14:textId="77777777" w:rsidR="00137083" w:rsidRPr="00137083" w:rsidRDefault="00137083" w:rsidP="00137083">
      <w:pPr>
        <w:pStyle w:val="BodyText"/>
        <w:rPr>
          <w:rFonts w:asciiTheme="minorHAnsi" w:hAnsiTheme="minorHAnsi" w:cstheme="minorHAnsi"/>
          <w:color w:val="000000" w:themeColor="text1"/>
          <w:sz w:val="21"/>
        </w:rPr>
      </w:pPr>
    </w:p>
    <w:p w14:paraId="6C0C8E68" w14:textId="77777777" w:rsidR="00137083" w:rsidRPr="00137083" w:rsidRDefault="00137083" w:rsidP="00137083">
      <w:pPr>
        <w:pStyle w:val="ListParagraph"/>
        <w:numPr>
          <w:ilvl w:val="1"/>
          <w:numId w:val="11"/>
        </w:numPr>
        <w:tabs>
          <w:tab w:val="left" w:pos="841"/>
        </w:tabs>
        <w:ind w:right="116"/>
        <w:jc w:val="both"/>
        <w:rPr>
          <w:rFonts w:asciiTheme="minorHAnsi" w:hAnsiTheme="minorHAnsi" w:cstheme="minorHAnsi"/>
          <w:color w:val="000000" w:themeColor="text1"/>
        </w:rPr>
      </w:pPr>
      <w:r w:rsidRPr="00137083">
        <w:rPr>
          <w:rFonts w:asciiTheme="minorHAnsi" w:hAnsiTheme="minorHAnsi" w:cstheme="minorHAnsi"/>
          <w:color w:val="000000" w:themeColor="text1"/>
        </w:rPr>
        <w:t>Active Lancashire is committed to providing a safe and healthy working environment. As part of this commitment, Active Lancashire will take reasonable and practicable steps to manage risks associated with lone</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working.</w:t>
      </w:r>
      <w:r w:rsidRPr="00137083">
        <w:rPr>
          <w:rFonts w:asciiTheme="minorHAnsi" w:hAnsiTheme="minorHAnsi" w:cstheme="minorHAnsi"/>
          <w:color w:val="000000" w:themeColor="text1"/>
          <w:spacing w:val="-15"/>
        </w:rPr>
        <w:t xml:space="preserve"> </w:t>
      </w:r>
      <w:r w:rsidRPr="00137083">
        <w:rPr>
          <w:rFonts w:asciiTheme="minorHAnsi" w:hAnsiTheme="minorHAnsi" w:cstheme="minorHAnsi"/>
          <w:color w:val="000000" w:themeColor="text1"/>
        </w:rPr>
        <w:t>This</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will</w:t>
      </w:r>
      <w:r w:rsidRPr="00137083">
        <w:rPr>
          <w:rFonts w:asciiTheme="minorHAnsi" w:hAnsiTheme="minorHAnsi" w:cstheme="minorHAnsi"/>
          <w:color w:val="000000" w:themeColor="text1"/>
          <w:spacing w:val="-12"/>
        </w:rPr>
        <w:t xml:space="preserve"> </w:t>
      </w:r>
      <w:r w:rsidRPr="00137083">
        <w:rPr>
          <w:rFonts w:asciiTheme="minorHAnsi" w:hAnsiTheme="minorHAnsi" w:cstheme="minorHAnsi"/>
          <w:color w:val="000000" w:themeColor="text1"/>
        </w:rPr>
        <w:t>include</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risks</w:t>
      </w:r>
      <w:r w:rsidRPr="00137083">
        <w:rPr>
          <w:rFonts w:asciiTheme="minorHAnsi" w:hAnsiTheme="minorHAnsi" w:cstheme="minorHAnsi"/>
          <w:color w:val="000000" w:themeColor="text1"/>
          <w:spacing w:val="-13"/>
        </w:rPr>
        <w:t xml:space="preserve"> </w:t>
      </w:r>
      <w:r w:rsidRPr="00137083">
        <w:rPr>
          <w:rFonts w:asciiTheme="minorHAnsi" w:hAnsiTheme="minorHAnsi" w:cstheme="minorHAnsi"/>
          <w:color w:val="000000" w:themeColor="text1"/>
        </w:rPr>
        <w:t>to</w:t>
      </w:r>
      <w:r w:rsidRPr="00137083">
        <w:rPr>
          <w:rFonts w:asciiTheme="minorHAnsi" w:hAnsiTheme="minorHAnsi" w:cstheme="minorHAnsi"/>
          <w:color w:val="000000" w:themeColor="text1"/>
          <w:spacing w:val="-14"/>
        </w:rPr>
        <w:t xml:space="preserve"> </w:t>
      </w:r>
      <w:r w:rsidRPr="00137083">
        <w:rPr>
          <w:rFonts w:asciiTheme="minorHAnsi" w:hAnsiTheme="minorHAnsi" w:cstheme="minorHAnsi"/>
          <w:color w:val="000000" w:themeColor="text1"/>
        </w:rPr>
        <w:t>employees</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carrying</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out</w:t>
      </w:r>
      <w:r w:rsidRPr="00137083">
        <w:rPr>
          <w:rFonts w:asciiTheme="minorHAnsi" w:hAnsiTheme="minorHAnsi" w:cstheme="minorHAnsi"/>
          <w:color w:val="000000" w:themeColor="text1"/>
          <w:spacing w:val="-13"/>
        </w:rPr>
        <w:t xml:space="preserve"> </w:t>
      </w:r>
      <w:r w:rsidRPr="00137083">
        <w:rPr>
          <w:rFonts w:asciiTheme="minorHAnsi" w:hAnsiTheme="minorHAnsi" w:cstheme="minorHAnsi"/>
          <w:color w:val="000000" w:themeColor="text1"/>
        </w:rPr>
        <w:t>lone</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working</w:t>
      </w:r>
      <w:r w:rsidRPr="00137083">
        <w:rPr>
          <w:rFonts w:asciiTheme="minorHAnsi" w:hAnsiTheme="minorHAnsi" w:cstheme="minorHAnsi"/>
          <w:color w:val="000000" w:themeColor="text1"/>
          <w:spacing w:val="-12"/>
        </w:rPr>
        <w:t xml:space="preserve"> </w:t>
      </w:r>
      <w:r w:rsidRPr="00137083">
        <w:rPr>
          <w:rFonts w:asciiTheme="minorHAnsi" w:hAnsiTheme="minorHAnsi" w:cstheme="minorHAnsi"/>
          <w:color w:val="000000" w:themeColor="text1"/>
        </w:rPr>
        <w:t>tasks</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in</w:t>
      </w:r>
      <w:r w:rsidRPr="00137083">
        <w:rPr>
          <w:rFonts w:asciiTheme="minorHAnsi" w:hAnsiTheme="minorHAnsi" w:cstheme="minorHAnsi"/>
          <w:color w:val="000000" w:themeColor="text1"/>
          <w:spacing w:val="-14"/>
        </w:rPr>
        <w:t xml:space="preserve"> </w:t>
      </w:r>
      <w:r w:rsidRPr="00137083">
        <w:rPr>
          <w:rFonts w:asciiTheme="minorHAnsi" w:hAnsiTheme="minorHAnsi" w:cstheme="minorHAnsi"/>
          <w:color w:val="000000" w:themeColor="text1"/>
        </w:rPr>
        <w:t>the</w:t>
      </w:r>
      <w:r w:rsidRPr="00137083">
        <w:rPr>
          <w:rFonts w:asciiTheme="minorHAnsi" w:hAnsiTheme="minorHAnsi" w:cstheme="minorHAnsi"/>
          <w:color w:val="000000" w:themeColor="text1"/>
          <w:spacing w:val="-13"/>
        </w:rPr>
        <w:t xml:space="preserve"> </w:t>
      </w:r>
      <w:r w:rsidRPr="00137083">
        <w:rPr>
          <w:rFonts w:asciiTheme="minorHAnsi" w:hAnsiTheme="minorHAnsi" w:cstheme="minorHAnsi"/>
          <w:color w:val="000000" w:themeColor="text1"/>
        </w:rPr>
        <w:t>course</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of</w:t>
      </w:r>
      <w:r w:rsidRPr="00137083">
        <w:rPr>
          <w:rFonts w:asciiTheme="minorHAnsi" w:hAnsiTheme="minorHAnsi" w:cstheme="minorHAnsi"/>
          <w:color w:val="000000" w:themeColor="text1"/>
          <w:spacing w:val="-12"/>
        </w:rPr>
        <w:t xml:space="preserve"> </w:t>
      </w:r>
      <w:r w:rsidRPr="00137083">
        <w:rPr>
          <w:rFonts w:asciiTheme="minorHAnsi" w:hAnsiTheme="minorHAnsi" w:cstheme="minorHAnsi"/>
          <w:color w:val="000000" w:themeColor="text1"/>
        </w:rPr>
        <w:t>their employment, volunteers and other users of our premises for which Active Lancashire has Health &amp; Safety responsibility.</w:t>
      </w:r>
    </w:p>
    <w:p w14:paraId="38C016A1" w14:textId="77777777" w:rsidR="00137083" w:rsidRPr="00137083" w:rsidRDefault="00137083" w:rsidP="00137083">
      <w:pPr>
        <w:pStyle w:val="BodyText"/>
        <w:spacing w:before="10"/>
        <w:rPr>
          <w:rFonts w:asciiTheme="minorHAnsi" w:hAnsiTheme="minorHAnsi" w:cstheme="minorHAnsi"/>
          <w:color w:val="000000" w:themeColor="text1"/>
          <w:sz w:val="20"/>
        </w:rPr>
      </w:pPr>
    </w:p>
    <w:p w14:paraId="3C30F93A" w14:textId="77777777" w:rsidR="00137083" w:rsidRPr="00137083" w:rsidRDefault="00137083" w:rsidP="00137083">
      <w:pPr>
        <w:pStyle w:val="ListParagraph"/>
        <w:numPr>
          <w:ilvl w:val="1"/>
          <w:numId w:val="11"/>
        </w:numPr>
        <w:tabs>
          <w:tab w:val="left" w:pos="840"/>
          <w:tab w:val="left" w:pos="841"/>
        </w:tabs>
        <w:rPr>
          <w:rFonts w:asciiTheme="minorHAnsi" w:hAnsiTheme="minorHAnsi" w:cstheme="minorHAnsi"/>
          <w:color w:val="000000" w:themeColor="text1"/>
        </w:rPr>
      </w:pPr>
      <w:r w:rsidRPr="00137083">
        <w:rPr>
          <w:rFonts w:asciiTheme="minorHAnsi" w:hAnsiTheme="minorHAnsi" w:cstheme="minorHAnsi"/>
          <w:color w:val="000000" w:themeColor="text1"/>
        </w:rPr>
        <w:t>Active Lancashire  aims to achieve this</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by:</w:t>
      </w:r>
    </w:p>
    <w:p w14:paraId="3DD5FEA3" w14:textId="77777777" w:rsidR="00137083" w:rsidRPr="00137083" w:rsidRDefault="00137083" w:rsidP="00137083">
      <w:pPr>
        <w:pStyle w:val="BodyText"/>
        <w:spacing w:before="9"/>
        <w:rPr>
          <w:rFonts w:asciiTheme="minorHAnsi" w:hAnsiTheme="minorHAnsi" w:cstheme="minorHAnsi"/>
          <w:color w:val="000000" w:themeColor="text1"/>
          <w:sz w:val="20"/>
        </w:rPr>
      </w:pPr>
    </w:p>
    <w:p w14:paraId="55968184" w14:textId="77777777" w:rsidR="00137083" w:rsidRPr="00137083" w:rsidRDefault="00137083" w:rsidP="00137083">
      <w:pPr>
        <w:pStyle w:val="ListParagraph"/>
        <w:numPr>
          <w:ilvl w:val="2"/>
          <w:numId w:val="11"/>
        </w:numPr>
        <w:tabs>
          <w:tab w:val="left" w:pos="1561"/>
        </w:tabs>
        <w:ind w:hanging="361"/>
        <w:jc w:val="both"/>
        <w:rPr>
          <w:rFonts w:asciiTheme="minorHAnsi" w:hAnsiTheme="minorHAnsi" w:cstheme="minorHAnsi"/>
          <w:color w:val="000000" w:themeColor="text1"/>
        </w:rPr>
      </w:pPr>
      <w:r w:rsidRPr="00137083">
        <w:rPr>
          <w:rFonts w:asciiTheme="minorHAnsi" w:hAnsiTheme="minorHAnsi" w:cstheme="minorHAnsi"/>
          <w:color w:val="000000" w:themeColor="text1"/>
        </w:rPr>
        <w:t>Carrying out suitable and sufficient risk assessments of all lone working</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activities.</w:t>
      </w:r>
    </w:p>
    <w:p w14:paraId="09F377AD" w14:textId="77777777" w:rsidR="00137083" w:rsidRPr="00137083" w:rsidRDefault="00137083" w:rsidP="00137083">
      <w:pPr>
        <w:pStyle w:val="ListParagraph"/>
        <w:numPr>
          <w:ilvl w:val="2"/>
          <w:numId w:val="11"/>
        </w:numPr>
        <w:tabs>
          <w:tab w:val="left" w:pos="1561"/>
        </w:tabs>
        <w:spacing w:before="38" w:line="271" w:lineRule="auto"/>
        <w:ind w:right="120"/>
        <w:jc w:val="both"/>
        <w:rPr>
          <w:rFonts w:asciiTheme="minorHAnsi" w:hAnsiTheme="minorHAnsi" w:cstheme="minorHAnsi"/>
          <w:color w:val="000000" w:themeColor="text1"/>
        </w:rPr>
      </w:pPr>
      <w:r w:rsidRPr="00137083">
        <w:rPr>
          <w:rFonts w:asciiTheme="minorHAnsi" w:hAnsiTheme="minorHAnsi" w:cstheme="minorHAnsi"/>
          <w:color w:val="000000" w:themeColor="text1"/>
        </w:rPr>
        <w:t>Implementing control measures identified by risk assessments to reduce risks to the lone worker to a tolerable</w:t>
      </w:r>
      <w:r w:rsidRPr="00137083">
        <w:rPr>
          <w:rFonts w:asciiTheme="minorHAnsi" w:hAnsiTheme="minorHAnsi" w:cstheme="minorHAnsi"/>
          <w:color w:val="000000" w:themeColor="text1"/>
          <w:spacing w:val="-6"/>
        </w:rPr>
        <w:t xml:space="preserve"> </w:t>
      </w:r>
      <w:r w:rsidRPr="00137083">
        <w:rPr>
          <w:rFonts w:asciiTheme="minorHAnsi" w:hAnsiTheme="minorHAnsi" w:cstheme="minorHAnsi"/>
          <w:color w:val="000000" w:themeColor="text1"/>
        </w:rPr>
        <w:t>level.</w:t>
      </w:r>
    </w:p>
    <w:p w14:paraId="5C42EFB4" w14:textId="77777777" w:rsidR="00137083" w:rsidRPr="00137083" w:rsidRDefault="00137083" w:rsidP="00137083">
      <w:pPr>
        <w:pStyle w:val="ListParagraph"/>
        <w:numPr>
          <w:ilvl w:val="2"/>
          <w:numId w:val="11"/>
        </w:numPr>
        <w:tabs>
          <w:tab w:val="left" w:pos="1561"/>
        </w:tabs>
        <w:spacing w:before="4" w:line="273" w:lineRule="auto"/>
        <w:ind w:right="121"/>
        <w:jc w:val="both"/>
        <w:rPr>
          <w:rFonts w:asciiTheme="minorHAnsi" w:hAnsiTheme="minorHAnsi" w:cstheme="minorHAnsi"/>
          <w:color w:val="000000" w:themeColor="text1"/>
        </w:rPr>
      </w:pPr>
      <w:r w:rsidRPr="00137083">
        <w:rPr>
          <w:rFonts w:asciiTheme="minorHAnsi" w:hAnsiTheme="minorHAnsi" w:cstheme="minorHAnsi"/>
          <w:color w:val="000000" w:themeColor="text1"/>
        </w:rPr>
        <w:t>Not allowing any activities to be carried out by lone workers where the risk assessment identifies that there is a significant risk of injury that can only reasonably practicably be controlled by having two or more people in attendance when that activity is</w:t>
      </w:r>
      <w:r w:rsidRPr="00137083">
        <w:rPr>
          <w:rFonts w:asciiTheme="minorHAnsi" w:hAnsiTheme="minorHAnsi" w:cstheme="minorHAnsi"/>
          <w:color w:val="000000" w:themeColor="text1"/>
          <w:spacing w:val="-17"/>
        </w:rPr>
        <w:t xml:space="preserve"> </w:t>
      </w:r>
      <w:r w:rsidRPr="00137083">
        <w:rPr>
          <w:rFonts w:asciiTheme="minorHAnsi" w:hAnsiTheme="minorHAnsi" w:cstheme="minorHAnsi"/>
          <w:color w:val="000000" w:themeColor="text1"/>
        </w:rPr>
        <w:t>performed.</w:t>
      </w:r>
    </w:p>
    <w:p w14:paraId="0EF2ADA7" w14:textId="77777777" w:rsidR="00137083" w:rsidRPr="00137083" w:rsidRDefault="00137083" w:rsidP="00137083">
      <w:pPr>
        <w:pStyle w:val="ListParagraph"/>
        <w:numPr>
          <w:ilvl w:val="2"/>
          <w:numId w:val="11"/>
        </w:numPr>
        <w:tabs>
          <w:tab w:val="left" w:pos="1561"/>
        </w:tabs>
        <w:spacing w:before="5" w:line="273" w:lineRule="auto"/>
        <w:ind w:right="667"/>
        <w:jc w:val="both"/>
        <w:rPr>
          <w:rFonts w:asciiTheme="minorHAnsi" w:hAnsiTheme="minorHAnsi" w:cstheme="minorHAnsi"/>
          <w:color w:val="000000" w:themeColor="text1"/>
        </w:rPr>
      </w:pPr>
      <w:r w:rsidRPr="00137083">
        <w:rPr>
          <w:rFonts w:asciiTheme="minorHAnsi" w:hAnsiTheme="minorHAnsi" w:cstheme="minorHAnsi"/>
          <w:color w:val="000000" w:themeColor="text1"/>
        </w:rPr>
        <w:t>Ensuring that’s all incidents, accidents and near misses that occur during lone working activities will be reported promptly and accurately, including incidents of physical aggression and verbal</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threats.</w:t>
      </w:r>
    </w:p>
    <w:p w14:paraId="0EFC8A4E" w14:textId="77777777" w:rsidR="00137083" w:rsidRPr="00137083" w:rsidRDefault="00137083" w:rsidP="00137083">
      <w:pPr>
        <w:pStyle w:val="ListParagraph"/>
        <w:numPr>
          <w:ilvl w:val="2"/>
          <w:numId w:val="11"/>
        </w:numPr>
        <w:tabs>
          <w:tab w:val="left" w:pos="1561"/>
        </w:tabs>
        <w:spacing w:before="5" w:line="273" w:lineRule="auto"/>
        <w:ind w:right="667"/>
        <w:jc w:val="both"/>
        <w:rPr>
          <w:rFonts w:asciiTheme="minorHAnsi" w:hAnsiTheme="minorHAnsi" w:cstheme="minorHAnsi"/>
        </w:rPr>
      </w:pPr>
      <w:r w:rsidRPr="00137083">
        <w:rPr>
          <w:rFonts w:asciiTheme="minorHAnsi" w:hAnsiTheme="minorHAnsi" w:cstheme="minorHAnsi"/>
        </w:rPr>
        <w:t xml:space="preserve">Having a Buddy system ensuring there is always another team member in touch with a lone worker and using WhatsApp through mobile phones to track. </w:t>
      </w:r>
    </w:p>
    <w:p w14:paraId="09529361" w14:textId="77777777" w:rsidR="00137083" w:rsidRPr="00137083" w:rsidRDefault="00137083" w:rsidP="00137083">
      <w:pPr>
        <w:pStyle w:val="BodyText"/>
        <w:spacing w:before="1"/>
        <w:rPr>
          <w:rFonts w:asciiTheme="minorHAnsi" w:hAnsiTheme="minorHAnsi" w:cstheme="minorHAnsi"/>
          <w:color w:val="4F81BD" w:themeColor="accent1"/>
          <w:sz w:val="21"/>
        </w:rPr>
      </w:pPr>
    </w:p>
    <w:p w14:paraId="3FEC96D4" w14:textId="77777777" w:rsidR="00137083" w:rsidRPr="00137083" w:rsidRDefault="00137083" w:rsidP="00137083">
      <w:pPr>
        <w:pStyle w:val="ListParagraph"/>
        <w:numPr>
          <w:ilvl w:val="1"/>
          <w:numId w:val="11"/>
        </w:numPr>
        <w:tabs>
          <w:tab w:val="left" w:pos="840"/>
          <w:tab w:val="left" w:pos="841"/>
        </w:tabs>
        <w:ind w:right="149"/>
        <w:rPr>
          <w:rFonts w:asciiTheme="minorHAnsi" w:hAnsiTheme="minorHAnsi" w:cstheme="minorHAnsi"/>
          <w:color w:val="000000" w:themeColor="text1"/>
        </w:rPr>
      </w:pPr>
      <w:r w:rsidRPr="00137083">
        <w:rPr>
          <w:rFonts w:asciiTheme="minorHAnsi" w:hAnsiTheme="minorHAnsi" w:cstheme="minorHAnsi"/>
          <w:color w:val="000000" w:themeColor="text1"/>
        </w:rPr>
        <w:t xml:space="preserve">Active Lancashire also </w:t>
      </w:r>
      <w:proofErr w:type="spellStart"/>
      <w:r w:rsidRPr="00137083">
        <w:rPr>
          <w:rFonts w:asciiTheme="minorHAnsi" w:hAnsiTheme="minorHAnsi" w:cstheme="minorHAnsi"/>
          <w:color w:val="000000" w:themeColor="text1"/>
        </w:rPr>
        <w:t>recognises</w:t>
      </w:r>
      <w:proofErr w:type="spellEnd"/>
      <w:r w:rsidRPr="00137083">
        <w:rPr>
          <w:rFonts w:asciiTheme="minorHAnsi" w:hAnsiTheme="minorHAnsi" w:cstheme="minorHAnsi"/>
          <w:color w:val="000000" w:themeColor="text1"/>
        </w:rPr>
        <w:t xml:space="preserve"> that staff working alone need to rely on their </w:t>
      </w:r>
      <w:r w:rsidRPr="00137083">
        <w:rPr>
          <w:rFonts w:asciiTheme="minorHAnsi" w:hAnsiTheme="minorHAnsi" w:cstheme="minorHAnsi"/>
          <w:color w:val="000000" w:themeColor="text1"/>
          <w:spacing w:val="-3"/>
        </w:rPr>
        <w:t xml:space="preserve">own </w:t>
      </w:r>
      <w:r w:rsidRPr="00137083">
        <w:rPr>
          <w:rFonts w:asciiTheme="minorHAnsi" w:hAnsiTheme="minorHAnsi" w:cstheme="minorHAnsi"/>
          <w:color w:val="000000" w:themeColor="text1"/>
        </w:rPr>
        <w:t>judgement and initiative and may be at a greater risk of making mistakes or errors. Active Lancashire  will therefore ensure that information, instruction, training and supervision is in place for lone workers relevant to the circumstances in which they work to equip them with the competence to deal with lone working situations.</w:t>
      </w:r>
    </w:p>
    <w:p w14:paraId="72630B65" w14:textId="77777777" w:rsidR="00137083" w:rsidRPr="00137083" w:rsidRDefault="00137083" w:rsidP="00137083">
      <w:pPr>
        <w:pStyle w:val="BodyText"/>
        <w:spacing w:before="9"/>
        <w:rPr>
          <w:rFonts w:asciiTheme="minorHAnsi" w:hAnsiTheme="minorHAnsi" w:cstheme="minorHAnsi"/>
          <w:color w:val="000000" w:themeColor="text1"/>
          <w:sz w:val="20"/>
        </w:rPr>
      </w:pPr>
    </w:p>
    <w:p w14:paraId="5CB90D5D" w14:textId="77777777" w:rsidR="00137083" w:rsidRPr="00137083" w:rsidRDefault="00137083" w:rsidP="00137083">
      <w:pPr>
        <w:pStyle w:val="ListParagraph"/>
        <w:numPr>
          <w:ilvl w:val="1"/>
          <w:numId w:val="11"/>
        </w:numPr>
        <w:tabs>
          <w:tab w:val="left" w:pos="841"/>
        </w:tabs>
        <w:spacing w:before="1"/>
        <w:ind w:right="113"/>
        <w:jc w:val="both"/>
        <w:rPr>
          <w:rFonts w:asciiTheme="minorHAnsi" w:hAnsiTheme="minorHAnsi" w:cstheme="minorHAnsi"/>
          <w:color w:val="000000" w:themeColor="text1"/>
        </w:rPr>
      </w:pPr>
      <w:r w:rsidRPr="00137083">
        <w:rPr>
          <w:rFonts w:asciiTheme="minorHAnsi" w:hAnsiTheme="minorHAnsi" w:cstheme="minorHAnsi"/>
          <w:color w:val="000000" w:themeColor="text1"/>
        </w:rPr>
        <w:t>In</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certain</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situations</w:t>
      </w:r>
      <w:r w:rsidRPr="00137083">
        <w:rPr>
          <w:rFonts w:asciiTheme="minorHAnsi" w:hAnsiTheme="minorHAnsi" w:cstheme="minorHAnsi"/>
          <w:color w:val="000000" w:themeColor="text1"/>
          <w:spacing w:val="-6"/>
        </w:rPr>
        <w:t xml:space="preserve"> </w:t>
      </w:r>
      <w:r w:rsidRPr="00137083">
        <w:rPr>
          <w:rFonts w:asciiTheme="minorHAnsi" w:hAnsiTheme="minorHAnsi" w:cstheme="minorHAnsi"/>
          <w:color w:val="000000" w:themeColor="text1"/>
        </w:rPr>
        <w:t>where</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risks</w:t>
      </w:r>
      <w:r w:rsidRPr="00137083">
        <w:rPr>
          <w:rFonts w:asciiTheme="minorHAnsi" w:hAnsiTheme="minorHAnsi" w:cstheme="minorHAnsi"/>
          <w:color w:val="000000" w:themeColor="text1"/>
          <w:spacing w:val="-6"/>
        </w:rPr>
        <w:t xml:space="preserve"> </w:t>
      </w:r>
      <w:r w:rsidRPr="00137083">
        <w:rPr>
          <w:rFonts w:asciiTheme="minorHAnsi" w:hAnsiTheme="minorHAnsi" w:cstheme="minorHAnsi"/>
          <w:color w:val="000000" w:themeColor="text1"/>
        </w:rPr>
        <w:t>are</w:t>
      </w:r>
      <w:r w:rsidRPr="00137083">
        <w:rPr>
          <w:rFonts w:asciiTheme="minorHAnsi" w:hAnsiTheme="minorHAnsi" w:cstheme="minorHAnsi"/>
          <w:color w:val="000000" w:themeColor="text1"/>
          <w:spacing w:val="-6"/>
        </w:rPr>
        <w:t xml:space="preserve"> </w:t>
      </w:r>
      <w:r w:rsidRPr="00137083">
        <w:rPr>
          <w:rFonts w:asciiTheme="minorHAnsi" w:hAnsiTheme="minorHAnsi" w:cstheme="minorHAnsi"/>
          <w:color w:val="000000" w:themeColor="text1"/>
        </w:rPr>
        <w:t>deemed</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‘high',</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the</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risk</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assessment</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will</w:t>
      </w:r>
      <w:r w:rsidRPr="00137083">
        <w:rPr>
          <w:rFonts w:asciiTheme="minorHAnsi" w:hAnsiTheme="minorHAnsi" w:cstheme="minorHAnsi"/>
          <w:color w:val="000000" w:themeColor="text1"/>
          <w:spacing w:val="-2"/>
        </w:rPr>
        <w:t xml:space="preserve"> </w:t>
      </w:r>
      <w:r w:rsidRPr="00137083">
        <w:rPr>
          <w:rFonts w:asciiTheme="minorHAnsi" w:hAnsiTheme="minorHAnsi" w:cstheme="minorHAnsi"/>
          <w:color w:val="000000" w:themeColor="text1"/>
        </w:rPr>
        <w:t>identify</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that</w:t>
      </w:r>
      <w:r w:rsidRPr="00137083">
        <w:rPr>
          <w:rFonts w:asciiTheme="minorHAnsi" w:hAnsiTheme="minorHAnsi" w:cstheme="minorHAnsi"/>
          <w:color w:val="000000" w:themeColor="text1"/>
          <w:spacing w:val="-6"/>
        </w:rPr>
        <w:t xml:space="preserve"> </w:t>
      </w:r>
      <w:r w:rsidRPr="00137083">
        <w:rPr>
          <w:rFonts w:asciiTheme="minorHAnsi" w:hAnsiTheme="minorHAnsi" w:cstheme="minorHAnsi"/>
          <w:color w:val="000000" w:themeColor="text1"/>
        </w:rPr>
        <w:t>it</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will</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only</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be appropriate to require staff to work in pairs, rather than alone. If doubling up is not possible due to lack</w:t>
      </w:r>
      <w:r w:rsidRPr="00137083">
        <w:rPr>
          <w:rFonts w:asciiTheme="minorHAnsi" w:hAnsiTheme="minorHAnsi" w:cstheme="minorHAnsi"/>
          <w:color w:val="000000" w:themeColor="text1"/>
          <w:spacing w:val="-17"/>
        </w:rPr>
        <w:t xml:space="preserve"> </w:t>
      </w:r>
      <w:r w:rsidRPr="00137083">
        <w:rPr>
          <w:rFonts w:asciiTheme="minorHAnsi" w:hAnsiTheme="minorHAnsi" w:cstheme="minorHAnsi"/>
          <w:color w:val="000000" w:themeColor="text1"/>
        </w:rPr>
        <w:t>of</w:t>
      </w:r>
      <w:r w:rsidRPr="00137083">
        <w:rPr>
          <w:rFonts w:asciiTheme="minorHAnsi" w:hAnsiTheme="minorHAnsi" w:cstheme="minorHAnsi"/>
          <w:color w:val="000000" w:themeColor="text1"/>
          <w:spacing w:val="-16"/>
        </w:rPr>
        <w:t xml:space="preserve"> </w:t>
      </w:r>
      <w:r w:rsidRPr="00137083">
        <w:rPr>
          <w:rFonts w:asciiTheme="minorHAnsi" w:hAnsiTheme="minorHAnsi" w:cstheme="minorHAnsi"/>
          <w:color w:val="000000" w:themeColor="text1"/>
        </w:rPr>
        <w:t>staff,</w:t>
      </w:r>
      <w:r w:rsidRPr="00137083">
        <w:rPr>
          <w:rFonts w:asciiTheme="minorHAnsi" w:hAnsiTheme="minorHAnsi" w:cstheme="minorHAnsi"/>
          <w:color w:val="000000" w:themeColor="text1"/>
          <w:spacing w:val="-16"/>
        </w:rPr>
        <w:t xml:space="preserve"> </w:t>
      </w:r>
      <w:r w:rsidRPr="00137083">
        <w:rPr>
          <w:rFonts w:asciiTheme="minorHAnsi" w:hAnsiTheme="minorHAnsi" w:cstheme="minorHAnsi"/>
          <w:color w:val="000000" w:themeColor="text1"/>
        </w:rPr>
        <w:t>managers</w:t>
      </w:r>
      <w:r w:rsidRPr="00137083">
        <w:rPr>
          <w:rFonts w:asciiTheme="minorHAnsi" w:hAnsiTheme="minorHAnsi" w:cstheme="minorHAnsi"/>
          <w:color w:val="000000" w:themeColor="text1"/>
          <w:spacing w:val="-19"/>
        </w:rPr>
        <w:t xml:space="preserve"> </w:t>
      </w:r>
      <w:r w:rsidRPr="00137083">
        <w:rPr>
          <w:rFonts w:asciiTheme="minorHAnsi" w:hAnsiTheme="minorHAnsi" w:cstheme="minorHAnsi"/>
          <w:color w:val="000000" w:themeColor="text1"/>
        </w:rPr>
        <w:t>will</w:t>
      </w:r>
      <w:r w:rsidRPr="00137083">
        <w:rPr>
          <w:rFonts w:asciiTheme="minorHAnsi" w:hAnsiTheme="minorHAnsi" w:cstheme="minorHAnsi"/>
          <w:color w:val="000000" w:themeColor="text1"/>
          <w:spacing w:val="-16"/>
        </w:rPr>
        <w:t xml:space="preserve"> </w:t>
      </w:r>
      <w:r w:rsidRPr="00137083">
        <w:rPr>
          <w:rFonts w:asciiTheme="minorHAnsi" w:hAnsiTheme="minorHAnsi" w:cstheme="minorHAnsi"/>
          <w:color w:val="000000" w:themeColor="text1"/>
        </w:rPr>
        <w:t>consider</w:t>
      </w:r>
      <w:r w:rsidRPr="00137083">
        <w:rPr>
          <w:rFonts w:asciiTheme="minorHAnsi" w:hAnsiTheme="minorHAnsi" w:cstheme="minorHAnsi"/>
          <w:color w:val="000000" w:themeColor="text1"/>
          <w:spacing w:val="-16"/>
        </w:rPr>
        <w:t xml:space="preserve"> </w:t>
      </w:r>
      <w:r w:rsidRPr="00137083">
        <w:rPr>
          <w:rFonts w:asciiTheme="minorHAnsi" w:hAnsiTheme="minorHAnsi" w:cstheme="minorHAnsi"/>
          <w:color w:val="000000" w:themeColor="text1"/>
        </w:rPr>
        <w:t>cancelling</w:t>
      </w:r>
      <w:r w:rsidRPr="00137083">
        <w:rPr>
          <w:rFonts w:asciiTheme="minorHAnsi" w:hAnsiTheme="minorHAnsi" w:cstheme="minorHAnsi"/>
          <w:color w:val="000000" w:themeColor="text1"/>
          <w:spacing w:val="-16"/>
        </w:rPr>
        <w:t xml:space="preserve"> </w:t>
      </w:r>
      <w:r w:rsidRPr="00137083">
        <w:rPr>
          <w:rFonts w:asciiTheme="minorHAnsi" w:hAnsiTheme="minorHAnsi" w:cstheme="minorHAnsi"/>
          <w:color w:val="000000" w:themeColor="text1"/>
        </w:rPr>
        <w:t>or</w:t>
      </w:r>
      <w:r w:rsidRPr="00137083">
        <w:rPr>
          <w:rFonts w:asciiTheme="minorHAnsi" w:hAnsiTheme="minorHAnsi" w:cstheme="minorHAnsi"/>
          <w:color w:val="000000" w:themeColor="text1"/>
          <w:spacing w:val="-16"/>
        </w:rPr>
        <w:t xml:space="preserve"> </w:t>
      </w:r>
      <w:r w:rsidRPr="00137083">
        <w:rPr>
          <w:rFonts w:asciiTheme="minorHAnsi" w:hAnsiTheme="minorHAnsi" w:cstheme="minorHAnsi"/>
          <w:color w:val="000000" w:themeColor="text1"/>
        </w:rPr>
        <w:t>postponing</w:t>
      </w:r>
      <w:r w:rsidRPr="00137083">
        <w:rPr>
          <w:rFonts w:asciiTheme="minorHAnsi" w:hAnsiTheme="minorHAnsi" w:cstheme="minorHAnsi"/>
          <w:color w:val="000000" w:themeColor="text1"/>
          <w:spacing w:val="-19"/>
        </w:rPr>
        <w:t xml:space="preserve"> </w:t>
      </w:r>
      <w:r w:rsidRPr="00137083">
        <w:rPr>
          <w:rFonts w:asciiTheme="minorHAnsi" w:hAnsiTheme="minorHAnsi" w:cstheme="minorHAnsi"/>
          <w:color w:val="000000" w:themeColor="text1"/>
        </w:rPr>
        <w:t>the</w:t>
      </w:r>
      <w:r w:rsidRPr="00137083">
        <w:rPr>
          <w:rFonts w:asciiTheme="minorHAnsi" w:hAnsiTheme="minorHAnsi" w:cstheme="minorHAnsi"/>
          <w:color w:val="000000" w:themeColor="text1"/>
          <w:spacing w:val="-17"/>
        </w:rPr>
        <w:t xml:space="preserve"> </w:t>
      </w:r>
      <w:r w:rsidRPr="00137083">
        <w:rPr>
          <w:rFonts w:asciiTheme="minorHAnsi" w:hAnsiTheme="minorHAnsi" w:cstheme="minorHAnsi"/>
          <w:color w:val="000000" w:themeColor="text1"/>
        </w:rPr>
        <w:t>high-risk</w:t>
      </w:r>
      <w:r w:rsidRPr="00137083">
        <w:rPr>
          <w:rFonts w:asciiTheme="minorHAnsi" w:hAnsiTheme="minorHAnsi" w:cstheme="minorHAnsi"/>
          <w:color w:val="000000" w:themeColor="text1"/>
          <w:spacing w:val="-16"/>
        </w:rPr>
        <w:t xml:space="preserve"> </w:t>
      </w:r>
      <w:r w:rsidRPr="00137083">
        <w:rPr>
          <w:rFonts w:asciiTheme="minorHAnsi" w:hAnsiTheme="minorHAnsi" w:cstheme="minorHAnsi"/>
          <w:color w:val="000000" w:themeColor="text1"/>
        </w:rPr>
        <w:t>activity</w:t>
      </w:r>
      <w:r w:rsidRPr="00137083">
        <w:rPr>
          <w:rFonts w:asciiTheme="minorHAnsi" w:hAnsiTheme="minorHAnsi" w:cstheme="minorHAnsi"/>
          <w:color w:val="000000" w:themeColor="text1"/>
          <w:spacing w:val="-19"/>
        </w:rPr>
        <w:t xml:space="preserve"> </w:t>
      </w:r>
      <w:r w:rsidRPr="00137083">
        <w:rPr>
          <w:rFonts w:asciiTheme="minorHAnsi" w:hAnsiTheme="minorHAnsi" w:cstheme="minorHAnsi"/>
          <w:color w:val="000000" w:themeColor="text1"/>
        </w:rPr>
        <w:t>until</w:t>
      </w:r>
      <w:r w:rsidRPr="00137083">
        <w:rPr>
          <w:rFonts w:asciiTheme="minorHAnsi" w:hAnsiTheme="minorHAnsi" w:cstheme="minorHAnsi"/>
          <w:color w:val="000000" w:themeColor="text1"/>
          <w:spacing w:val="-17"/>
        </w:rPr>
        <w:t xml:space="preserve"> </w:t>
      </w:r>
      <w:r w:rsidRPr="00137083">
        <w:rPr>
          <w:rFonts w:asciiTheme="minorHAnsi" w:hAnsiTheme="minorHAnsi" w:cstheme="minorHAnsi"/>
          <w:color w:val="000000" w:themeColor="text1"/>
        </w:rPr>
        <w:t>more</w:t>
      </w:r>
      <w:r w:rsidRPr="00137083">
        <w:rPr>
          <w:rFonts w:asciiTheme="minorHAnsi" w:hAnsiTheme="minorHAnsi" w:cstheme="minorHAnsi"/>
          <w:color w:val="000000" w:themeColor="text1"/>
          <w:spacing w:val="-19"/>
        </w:rPr>
        <w:t xml:space="preserve"> </w:t>
      </w:r>
      <w:r w:rsidRPr="00137083">
        <w:rPr>
          <w:rFonts w:asciiTheme="minorHAnsi" w:hAnsiTheme="minorHAnsi" w:cstheme="minorHAnsi"/>
          <w:color w:val="000000" w:themeColor="text1"/>
        </w:rPr>
        <w:t xml:space="preserve">resources are </w:t>
      </w:r>
      <w:proofErr w:type="gramStart"/>
      <w:r w:rsidRPr="00137083">
        <w:rPr>
          <w:rFonts w:asciiTheme="minorHAnsi" w:hAnsiTheme="minorHAnsi" w:cstheme="minorHAnsi"/>
          <w:color w:val="000000" w:themeColor="text1"/>
        </w:rPr>
        <w:t>available.</w:t>
      </w:r>
      <w:proofErr w:type="gramEnd"/>
    </w:p>
    <w:p w14:paraId="42428360" w14:textId="77777777" w:rsidR="00137083" w:rsidRPr="00137083" w:rsidRDefault="00137083" w:rsidP="00137083">
      <w:pPr>
        <w:pStyle w:val="BodyText"/>
        <w:spacing w:before="6"/>
        <w:rPr>
          <w:rFonts w:asciiTheme="minorHAnsi" w:hAnsiTheme="minorHAnsi" w:cstheme="minorHAnsi"/>
          <w:color w:val="000000" w:themeColor="text1"/>
          <w:sz w:val="12"/>
        </w:rPr>
      </w:pPr>
    </w:p>
    <w:p w14:paraId="0CB6C482" w14:textId="77777777" w:rsidR="00137083" w:rsidRPr="00137083" w:rsidRDefault="00137083" w:rsidP="00137083">
      <w:pPr>
        <w:pStyle w:val="ListParagraph"/>
        <w:numPr>
          <w:ilvl w:val="1"/>
          <w:numId w:val="11"/>
        </w:numPr>
        <w:tabs>
          <w:tab w:val="left" w:pos="840"/>
          <w:tab w:val="left" w:pos="841"/>
        </w:tabs>
        <w:spacing w:before="93"/>
        <w:ind w:right="121"/>
        <w:rPr>
          <w:rFonts w:asciiTheme="minorHAnsi" w:hAnsiTheme="minorHAnsi" w:cstheme="minorHAnsi"/>
          <w:color w:val="000000" w:themeColor="text1"/>
        </w:rPr>
      </w:pPr>
      <w:r w:rsidRPr="00137083">
        <w:rPr>
          <w:rFonts w:asciiTheme="minorHAnsi" w:hAnsiTheme="minorHAnsi" w:cstheme="minorHAnsi"/>
          <w:color w:val="000000" w:themeColor="text1"/>
        </w:rPr>
        <w:t>To achieve this, the co-operation of all involved is essential and requires all levels of management and individual staff members to work together to develop and implement local safe systems of</w:t>
      </w:r>
      <w:r w:rsidRPr="00137083">
        <w:rPr>
          <w:rFonts w:asciiTheme="minorHAnsi" w:hAnsiTheme="minorHAnsi" w:cstheme="minorHAnsi"/>
          <w:color w:val="000000" w:themeColor="text1"/>
          <w:spacing w:val="-18"/>
        </w:rPr>
        <w:t xml:space="preserve"> </w:t>
      </w:r>
      <w:r w:rsidRPr="00137083">
        <w:rPr>
          <w:rFonts w:asciiTheme="minorHAnsi" w:hAnsiTheme="minorHAnsi" w:cstheme="minorHAnsi"/>
          <w:color w:val="000000" w:themeColor="text1"/>
        </w:rPr>
        <w:t>work.</w:t>
      </w:r>
    </w:p>
    <w:p w14:paraId="5A9D5F67" w14:textId="77777777" w:rsidR="00137083" w:rsidRPr="00137083" w:rsidRDefault="00137083" w:rsidP="00137083">
      <w:pPr>
        <w:pStyle w:val="BodyText"/>
        <w:rPr>
          <w:rFonts w:asciiTheme="minorHAnsi" w:hAnsiTheme="minorHAnsi" w:cstheme="minorHAnsi"/>
          <w:color w:val="000000" w:themeColor="text1"/>
        </w:rPr>
      </w:pPr>
    </w:p>
    <w:p w14:paraId="6261EAC0" w14:textId="77777777" w:rsidR="00137083" w:rsidRPr="00137083" w:rsidRDefault="00137083" w:rsidP="00137083">
      <w:pPr>
        <w:pStyle w:val="Heading1"/>
        <w:numPr>
          <w:ilvl w:val="1"/>
          <w:numId w:val="10"/>
        </w:numPr>
        <w:tabs>
          <w:tab w:val="left" w:pos="840"/>
          <w:tab w:val="left" w:pos="841"/>
        </w:tabs>
        <w:spacing w:before="204"/>
        <w:rPr>
          <w:rFonts w:asciiTheme="minorHAnsi" w:hAnsiTheme="minorHAnsi" w:cstheme="minorHAnsi"/>
          <w:color w:val="000000" w:themeColor="text1"/>
        </w:rPr>
      </w:pPr>
      <w:bookmarkStart w:id="7" w:name="_bookmark7"/>
      <w:bookmarkEnd w:id="7"/>
      <w:r w:rsidRPr="00137083">
        <w:rPr>
          <w:rFonts w:asciiTheme="minorHAnsi" w:hAnsiTheme="minorHAnsi" w:cstheme="minorHAnsi"/>
          <w:color w:val="000000" w:themeColor="text1"/>
        </w:rPr>
        <w:t>Roles and</w:t>
      </w:r>
      <w:r w:rsidRPr="00137083">
        <w:rPr>
          <w:rFonts w:asciiTheme="minorHAnsi" w:hAnsiTheme="minorHAnsi" w:cstheme="minorHAnsi"/>
          <w:color w:val="000000" w:themeColor="text1"/>
          <w:spacing w:val="-2"/>
        </w:rPr>
        <w:t xml:space="preserve"> </w:t>
      </w:r>
      <w:r w:rsidRPr="00137083">
        <w:rPr>
          <w:rFonts w:asciiTheme="minorHAnsi" w:hAnsiTheme="minorHAnsi" w:cstheme="minorHAnsi"/>
          <w:color w:val="000000" w:themeColor="text1"/>
        </w:rPr>
        <w:t xml:space="preserve">Responsibilities </w:t>
      </w:r>
    </w:p>
    <w:p w14:paraId="6177BD03" w14:textId="77777777" w:rsidR="00137083" w:rsidRPr="00137083" w:rsidRDefault="00137083" w:rsidP="00137083">
      <w:pPr>
        <w:pStyle w:val="Heading2"/>
        <w:numPr>
          <w:ilvl w:val="1"/>
          <w:numId w:val="10"/>
        </w:numPr>
        <w:tabs>
          <w:tab w:val="left" w:pos="840"/>
          <w:tab w:val="left" w:pos="841"/>
        </w:tabs>
        <w:spacing w:before="238"/>
        <w:jc w:val="left"/>
        <w:rPr>
          <w:rFonts w:asciiTheme="minorHAnsi" w:hAnsiTheme="minorHAnsi" w:cstheme="minorHAnsi"/>
          <w:color w:val="000000" w:themeColor="text1"/>
        </w:rPr>
      </w:pPr>
      <w:bookmarkStart w:id="8" w:name="_bookmark8"/>
      <w:bookmarkEnd w:id="8"/>
      <w:r w:rsidRPr="00137083">
        <w:rPr>
          <w:rFonts w:asciiTheme="minorHAnsi" w:hAnsiTheme="minorHAnsi" w:cstheme="minorHAnsi"/>
          <w:color w:val="000000" w:themeColor="text1"/>
        </w:rPr>
        <w:t>Chief</w:t>
      </w:r>
      <w:r w:rsidRPr="00137083">
        <w:rPr>
          <w:rFonts w:asciiTheme="minorHAnsi" w:hAnsiTheme="minorHAnsi" w:cstheme="minorHAnsi"/>
          <w:color w:val="000000" w:themeColor="text1"/>
          <w:spacing w:val="1"/>
        </w:rPr>
        <w:t xml:space="preserve"> </w:t>
      </w:r>
      <w:r w:rsidRPr="00137083">
        <w:rPr>
          <w:rFonts w:asciiTheme="minorHAnsi" w:hAnsiTheme="minorHAnsi" w:cstheme="minorHAnsi"/>
          <w:color w:val="000000" w:themeColor="text1"/>
        </w:rPr>
        <w:t>Executive</w:t>
      </w:r>
    </w:p>
    <w:p w14:paraId="499B0032" w14:textId="77777777" w:rsidR="00137083" w:rsidRPr="00137083" w:rsidRDefault="00137083" w:rsidP="00137083">
      <w:pPr>
        <w:pStyle w:val="BodyText"/>
        <w:spacing w:before="2"/>
        <w:rPr>
          <w:rFonts w:asciiTheme="minorHAnsi" w:hAnsiTheme="minorHAnsi" w:cstheme="minorHAnsi"/>
          <w:b/>
          <w:color w:val="000000" w:themeColor="text1"/>
          <w:sz w:val="21"/>
        </w:rPr>
      </w:pPr>
    </w:p>
    <w:p w14:paraId="5A634B6A" w14:textId="77777777" w:rsidR="00137083" w:rsidRPr="00137083" w:rsidRDefault="00137083" w:rsidP="00137083">
      <w:pPr>
        <w:pStyle w:val="ListParagraph"/>
        <w:numPr>
          <w:ilvl w:val="1"/>
          <w:numId w:val="9"/>
        </w:numPr>
        <w:tabs>
          <w:tab w:val="left" w:pos="840"/>
          <w:tab w:val="left" w:pos="841"/>
        </w:tabs>
        <w:ind w:right="131"/>
        <w:rPr>
          <w:rFonts w:asciiTheme="minorHAnsi" w:hAnsiTheme="minorHAnsi" w:cstheme="minorHAnsi"/>
          <w:color w:val="000000" w:themeColor="text1"/>
        </w:rPr>
      </w:pPr>
      <w:r w:rsidRPr="00137083">
        <w:rPr>
          <w:rFonts w:asciiTheme="minorHAnsi" w:hAnsiTheme="minorHAnsi" w:cstheme="minorHAnsi"/>
          <w:color w:val="000000" w:themeColor="text1"/>
        </w:rPr>
        <w:t>The Chief Executive is accountable for ensuring that Active Lancashire complies with its legal obligation under Health and Safety legislation and that all reasonable steps are taken to safeguard</w:t>
      </w:r>
      <w:r w:rsidRPr="00137083">
        <w:rPr>
          <w:rFonts w:asciiTheme="minorHAnsi" w:hAnsiTheme="minorHAnsi" w:cstheme="minorHAnsi"/>
          <w:color w:val="000000" w:themeColor="text1"/>
          <w:spacing w:val="-30"/>
        </w:rPr>
        <w:t xml:space="preserve"> </w:t>
      </w:r>
      <w:r w:rsidRPr="00137083">
        <w:rPr>
          <w:rFonts w:asciiTheme="minorHAnsi" w:hAnsiTheme="minorHAnsi" w:cstheme="minorHAnsi"/>
          <w:color w:val="000000" w:themeColor="text1"/>
        </w:rPr>
        <w:t>employees.</w:t>
      </w:r>
    </w:p>
    <w:p w14:paraId="2E5105C3" w14:textId="77777777" w:rsidR="00137083" w:rsidRPr="00137083" w:rsidRDefault="00137083" w:rsidP="00137083">
      <w:pPr>
        <w:pStyle w:val="BodyText"/>
        <w:rPr>
          <w:rFonts w:asciiTheme="minorHAnsi" w:hAnsiTheme="minorHAnsi" w:cstheme="minorHAnsi"/>
          <w:color w:val="000000" w:themeColor="text1"/>
          <w:sz w:val="21"/>
        </w:rPr>
      </w:pPr>
    </w:p>
    <w:p w14:paraId="7556E506" w14:textId="77777777" w:rsidR="00137083" w:rsidRPr="00137083" w:rsidRDefault="00137083" w:rsidP="00137083">
      <w:pPr>
        <w:pStyle w:val="ListParagraph"/>
        <w:numPr>
          <w:ilvl w:val="1"/>
          <w:numId w:val="9"/>
        </w:numPr>
        <w:tabs>
          <w:tab w:val="left" w:pos="840"/>
          <w:tab w:val="left" w:pos="841"/>
        </w:tabs>
        <w:spacing w:before="6"/>
        <w:ind w:right="361"/>
        <w:rPr>
          <w:rFonts w:asciiTheme="minorHAnsi" w:hAnsiTheme="minorHAnsi" w:cstheme="minorHAnsi"/>
          <w:color w:val="000000" w:themeColor="text1"/>
          <w:sz w:val="20"/>
        </w:rPr>
      </w:pPr>
      <w:r w:rsidRPr="00137083">
        <w:rPr>
          <w:rFonts w:asciiTheme="minorHAnsi" w:hAnsiTheme="minorHAnsi" w:cstheme="minorHAnsi"/>
          <w:color w:val="000000" w:themeColor="text1"/>
        </w:rPr>
        <w:t xml:space="preserve">The Chief Executive will monitor the arrangements for lone working through the Senior Leadership Team meetings, reviewing accidents &amp; incidents and will provide reports, as appropriate, to the HR Committee. </w:t>
      </w:r>
    </w:p>
    <w:p w14:paraId="219D198F" w14:textId="77777777" w:rsidR="00137083" w:rsidRPr="00137083" w:rsidRDefault="00137083" w:rsidP="00137083">
      <w:pPr>
        <w:pStyle w:val="ListParagraph"/>
        <w:rPr>
          <w:rFonts w:asciiTheme="minorHAnsi" w:hAnsiTheme="minorHAnsi" w:cstheme="minorHAnsi"/>
          <w:color w:val="000000" w:themeColor="text1"/>
          <w:sz w:val="20"/>
        </w:rPr>
      </w:pPr>
    </w:p>
    <w:p w14:paraId="22EA3886" w14:textId="77777777" w:rsidR="00137083" w:rsidRPr="00137083" w:rsidRDefault="00137083" w:rsidP="00137083">
      <w:pPr>
        <w:pStyle w:val="Heading2"/>
        <w:numPr>
          <w:ilvl w:val="1"/>
          <w:numId w:val="10"/>
        </w:numPr>
        <w:tabs>
          <w:tab w:val="left" w:pos="840"/>
        </w:tabs>
        <w:spacing w:before="0"/>
        <w:jc w:val="left"/>
        <w:rPr>
          <w:rFonts w:asciiTheme="minorHAnsi" w:hAnsiTheme="minorHAnsi" w:cstheme="minorHAnsi"/>
          <w:color w:val="000000" w:themeColor="text1"/>
        </w:rPr>
      </w:pPr>
      <w:bookmarkStart w:id="9" w:name="_bookmark9"/>
      <w:bookmarkEnd w:id="9"/>
      <w:r w:rsidRPr="00137083">
        <w:rPr>
          <w:rFonts w:asciiTheme="minorHAnsi" w:hAnsiTheme="minorHAnsi" w:cstheme="minorHAnsi"/>
          <w:color w:val="000000" w:themeColor="text1"/>
        </w:rPr>
        <w:t xml:space="preserve">Line Management Responsibilities </w:t>
      </w:r>
    </w:p>
    <w:p w14:paraId="0E8741A7" w14:textId="77777777" w:rsidR="00137083" w:rsidRPr="00137083" w:rsidRDefault="00137083" w:rsidP="00137083">
      <w:pPr>
        <w:pStyle w:val="Heading2"/>
        <w:tabs>
          <w:tab w:val="left" w:pos="840"/>
        </w:tabs>
        <w:ind w:left="119"/>
        <w:rPr>
          <w:rFonts w:asciiTheme="minorHAnsi" w:hAnsiTheme="minorHAnsi" w:cstheme="minorHAnsi"/>
          <w:color w:val="000000" w:themeColor="text1"/>
        </w:rPr>
      </w:pPr>
    </w:p>
    <w:p w14:paraId="75EE5664" w14:textId="77777777" w:rsidR="00137083" w:rsidRPr="00137083" w:rsidRDefault="00137083" w:rsidP="00137083">
      <w:pPr>
        <w:pStyle w:val="ListParagraph"/>
        <w:numPr>
          <w:ilvl w:val="1"/>
          <w:numId w:val="8"/>
        </w:numPr>
        <w:tabs>
          <w:tab w:val="left" w:pos="840"/>
          <w:tab w:val="left" w:pos="841"/>
        </w:tabs>
        <w:ind w:right="423"/>
        <w:rPr>
          <w:rFonts w:asciiTheme="minorHAnsi" w:hAnsiTheme="minorHAnsi" w:cstheme="minorHAnsi"/>
          <w:color w:val="000000" w:themeColor="text1"/>
        </w:rPr>
      </w:pPr>
      <w:r w:rsidRPr="00137083">
        <w:rPr>
          <w:rFonts w:asciiTheme="minorHAnsi" w:hAnsiTheme="minorHAnsi" w:cstheme="minorHAnsi"/>
          <w:color w:val="000000" w:themeColor="text1"/>
        </w:rPr>
        <w:t>The Senior Leadership Team hold operational responsibility for ensuring that the lone worker policy and any accompanying arrangements are current and implemented across our services. It is their responsibility to ensure quality checks are carried out determining whether the policy has been</w:t>
      </w:r>
      <w:r w:rsidRPr="00137083">
        <w:rPr>
          <w:rFonts w:asciiTheme="minorHAnsi" w:hAnsiTheme="minorHAnsi" w:cstheme="minorHAnsi"/>
          <w:color w:val="000000" w:themeColor="text1"/>
          <w:spacing w:val="-19"/>
        </w:rPr>
        <w:t xml:space="preserve"> </w:t>
      </w:r>
      <w:r w:rsidRPr="00137083">
        <w:rPr>
          <w:rFonts w:asciiTheme="minorHAnsi" w:hAnsiTheme="minorHAnsi" w:cstheme="minorHAnsi"/>
          <w:color w:val="000000" w:themeColor="text1"/>
        </w:rPr>
        <w:t>followed.</w:t>
      </w:r>
    </w:p>
    <w:p w14:paraId="53753968" w14:textId="77777777" w:rsidR="00137083" w:rsidRPr="00137083" w:rsidRDefault="00137083" w:rsidP="00137083">
      <w:pPr>
        <w:pStyle w:val="BodyText"/>
        <w:spacing w:before="10"/>
        <w:rPr>
          <w:rFonts w:asciiTheme="minorHAnsi" w:hAnsiTheme="minorHAnsi" w:cstheme="minorHAnsi"/>
          <w:color w:val="000000" w:themeColor="text1"/>
          <w:sz w:val="20"/>
        </w:rPr>
      </w:pPr>
    </w:p>
    <w:p w14:paraId="53282704" w14:textId="77777777" w:rsidR="00137083" w:rsidRPr="00137083" w:rsidRDefault="00137083" w:rsidP="00137083">
      <w:pPr>
        <w:pStyle w:val="ListParagraph"/>
        <w:numPr>
          <w:ilvl w:val="1"/>
          <w:numId w:val="8"/>
        </w:numPr>
        <w:tabs>
          <w:tab w:val="left" w:pos="840"/>
          <w:tab w:val="left" w:pos="841"/>
        </w:tabs>
        <w:ind w:right="159"/>
        <w:rPr>
          <w:rFonts w:asciiTheme="minorHAnsi" w:hAnsiTheme="minorHAnsi" w:cstheme="minorHAnsi"/>
          <w:color w:val="000000" w:themeColor="text1"/>
        </w:rPr>
      </w:pPr>
      <w:r w:rsidRPr="00137083">
        <w:rPr>
          <w:rFonts w:asciiTheme="minorHAnsi" w:hAnsiTheme="minorHAnsi" w:cstheme="minorHAnsi"/>
          <w:color w:val="000000" w:themeColor="text1"/>
        </w:rPr>
        <w:t>The Senior Leadership Team will ensure Project Leads are responsible for implementing this policy including the</w:t>
      </w:r>
      <w:r w:rsidRPr="00137083">
        <w:rPr>
          <w:rFonts w:asciiTheme="minorHAnsi" w:hAnsiTheme="minorHAnsi" w:cstheme="minorHAnsi"/>
          <w:color w:val="000000" w:themeColor="text1"/>
          <w:spacing w:val="-36"/>
        </w:rPr>
        <w:t xml:space="preserve"> </w:t>
      </w:r>
      <w:r w:rsidRPr="00137083">
        <w:rPr>
          <w:rFonts w:asciiTheme="minorHAnsi" w:hAnsiTheme="minorHAnsi" w:cstheme="minorHAnsi"/>
          <w:color w:val="000000" w:themeColor="text1"/>
        </w:rPr>
        <w:t>agreement of any necessary variations to meet specific needs.</w:t>
      </w:r>
    </w:p>
    <w:p w14:paraId="466DB54C" w14:textId="77777777" w:rsidR="00137083" w:rsidRPr="00137083" w:rsidRDefault="00137083" w:rsidP="00137083">
      <w:pPr>
        <w:pStyle w:val="BodyText"/>
        <w:spacing w:before="3"/>
        <w:rPr>
          <w:rFonts w:asciiTheme="minorHAnsi" w:hAnsiTheme="minorHAnsi" w:cstheme="minorHAnsi"/>
          <w:b/>
          <w:color w:val="000000" w:themeColor="text1"/>
          <w:sz w:val="21"/>
        </w:rPr>
      </w:pPr>
      <w:bookmarkStart w:id="10" w:name="_bookmark10"/>
      <w:bookmarkEnd w:id="10"/>
    </w:p>
    <w:p w14:paraId="79D0ED36" w14:textId="77777777" w:rsidR="00137083" w:rsidRPr="00137083" w:rsidRDefault="00137083" w:rsidP="00137083">
      <w:pPr>
        <w:pStyle w:val="ListParagraph"/>
        <w:numPr>
          <w:ilvl w:val="1"/>
          <w:numId w:val="8"/>
        </w:numPr>
        <w:tabs>
          <w:tab w:val="left" w:pos="840"/>
          <w:tab w:val="left" w:pos="841"/>
        </w:tabs>
        <w:spacing w:line="276" w:lineRule="auto"/>
        <w:ind w:right="438"/>
        <w:rPr>
          <w:rFonts w:asciiTheme="minorHAnsi" w:hAnsiTheme="minorHAnsi" w:cstheme="minorHAnsi"/>
          <w:color w:val="000000" w:themeColor="text1"/>
        </w:rPr>
      </w:pPr>
      <w:r w:rsidRPr="00137083">
        <w:rPr>
          <w:rFonts w:asciiTheme="minorHAnsi" w:hAnsiTheme="minorHAnsi" w:cstheme="minorHAnsi"/>
          <w:color w:val="000000" w:themeColor="text1"/>
        </w:rPr>
        <w:t>Project Leads/ Line Managers are responsible for ensuring that all employees/volunteers for whom they have responsibility are aware of the requirements and contents of the Health and Safety Policy, the Lone Working Policy and any relevant sections contained within them. They will also ensure that procedures for monitoring lone workers are put in place in their area of responsibility and are regularly</w:t>
      </w:r>
      <w:r w:rsidRPr="00137083">
        <w:rPr>
          <w:rFonts w:asciiTheme="minorHAnsi" w:hAnsiTheme="minorHAnsi" w:cstheme="minorHAnsi"/>
          <w:color w:val="000000" w:themeColor="text1"/>
          <w:spacing w:val="-16"/>
        </w:rPr>
        <w:t xml:space="preserve"> </w:t>
      </w:r>
      <w:r w:rsidRPr="00137083">
        <w:rPr>
          <w:rFonts w:asciiTheme="minorHAnsi" w:hAnsiTheme="minorHAnsi" w:cstheme="minorHAnsi"/>
          <w:color w:val="000000" w:themeColor="text1"/>
        </w:rPr>
        <w:t>updated.</w:t>
      </w:r>
    </w:p>
    <w:p w14:paraId="5F293131" w14:textId="77777777" w:rsidR="00137083" w:rsidRPr="00137083" w:rsidRDefault="00137083" w:rsidP="00137083">
      <w:pPr>
        <w:pStyle w:val="BodyText"/>
        <w:spacing w:before="10"/>
        <w:rPr>
          <w:rFonts w:asciiTheme="minorHAnsi" w:hAnsiTheme="minorHAnsi" w:cstheme="minorHAnsi"/>
          <w:color w:val="000000" w:themeColor="text1"/>
          <w:sz w:val="20"/>
        </w:rPr>
      </w:pPr>
    </w:p>
    <w:p w14:paraId="4A511950" w14:textId="77777777" w:rsidR="00137083" w:rsidRPr="00137083" w:rsidRDefault="00137083" w:rsidP="00137083">
      <w:pPr>
        <w:pStyle w:val="ListParagraph"/>
        <w:numPr>
          <w:ilvl w:val="1"/>
          <w:numId w:val="8"/>
        </w:numPr>
        <w:tabs>
          <w:tab w:val="left" w:pos="840"/>
          <w:tab w:val="left" w:pos="841"/>
        </w:tabs>
        <w:spacing w:line="276" w:lineRule="auto"/>
        <w:ind w:right="121"/>
        <w:rPr>
          <w:rFonts w:asciiTheme="minorHAnsi" w:hAnsiTheme="minorHAnsi" w:cstheme="minorHAnsi"/>
          <w:color w:val="000000" w:themeColor="text1"/>
        </w:rPr>
      </w:pPr>
      <w:r w:rsidRPr="00137083">
        <w:rPr>
          <w:rFonts w:asciiTheme="minorHAnsi" w:hAnsiTheme="minorHAnsi" w:cstheme="minorHAnsi"/>
          <w:color w:val="000000" w:themeColor="text1"/>
        </w:rPr>
        <w:t>Project Leads/ Line Managers are responsible for staff awareness of these procedures and that staff are locally inducted in any relevant procedures. Team meetings and staff 1:1’s should regularly include reviews of lone working procedures and the risk from violence and aggression where this is relevant to the job</w:t>
      </w:r>
      <w:r w:rsidRPr="00137083">
        <w:rPr>
          <w:rFonts w:asciiTheme="minorHAnsi" w:hAnsiTheme="minorHAnsi" w:cstheme="minorHAnsi"/>
          <w:color w:val="000000" w:themeColor="text1"/>
          <w:spacing w:val="-26"/>
        </w:rPr>
        <w:t xml:space="preserve"> </w:t>
      </w:r>
      <w:r w:rsidRPr="00137083">
        <w:rPr>
          <w:rFonts w:asciiTheme="minorHAnsi" w:hAnsiTheme="minorHAnsi" w:cstheme="minorHAnsi"/>
          <w:color w:val="000000" w:themeColor="text1"/>
        </w:rPr>
        <w:t>role.</w:t>
      </w:r>
    </w:p>
    <w:p w14:paraId="2444FD36" w14:textId="77777777" w:rsidR="00137083" w:rsidRPr="00137083" w:rsidRDefault="00137083" w:rsidP="00137083">
      <w:pPr>
        <w:pStyle w:val="BodyText"/>
        <w:spacing w:before="8"/>
        <w:rPr>
          <w:rFonts w:asciiTheme="minorHAnsi" w:hAnsiTheme="minorHAnsi" w:cstheme="minorHAnsi"/>
          <w:color w:val="000000" w:themeColor="text1"/>
          <w:sz w:val="20"/>
        </w:rPr>
      </w:pPr>
    </w:p>
    <w:p w14:paraId="05B2D0B8" w14:textId="77777777" w:rsidR="00137083" w:rsidRPr="00137083" w:rsidRDefault="00137083" w:rsidP="00137083">
      <w:pPr>
        <w:pStyle w:val="Heading2"/>
        <w:numPr>
          <w:ilvl w:val="1"/>
          <w:numId w:val="10"/>
        </w:numPr>
        <w:tabs>
          <w:tab w:val="left" w:pos="840"/>
        </w:tabs>
        <w:spacing w:before="94"/>
        <w:jc w:val="left"/>
        <w:rPr>
          <w:rFonts w:asciiTheme="minorHAnsi" w:hAnsiTheme="minorHAnsi" w:cstheme="minorHAnsi"/>
          <w:color w:val="000000" w:themeColor="text1"/>
        </w:rPr>
      </w:pPr>
      <w:bookmarkStart w:id="11" w:name="_bookmark11"/>
      <w:bookmarkEnd w:id="11"/>
      <w:r w:rsidRPr="00137083">
        <w:rPr>
          <w:rFonts w:asciiTheme="minorHAnsi" w:hAnsiTheme="minorHAnsi" w:cstheme="minorHAnsi"/>
          <w:color w:val="000000" w:themeColor="text1"/>
        </w:rPr>
        <w:t>Staff</w:t>
      </w:r>
    </w:p>
    <w:p w14:paraId="37FDDCFD" w14:textId="77777777" w:rsidR="00137083" w:rsidRPr="00137083" w:rsidRDefault="00137083" w:rsidP="00137083">
      <w:pPr>
        <w:pStyle w:val="BodyText"/>
        <w:spacing w:before="11"/>
        <w:rPr>
          <w:rFonts w:asciiTheme="minorHAnsi" w:hAnsiTheme="minorHAnsi" w:cstheme="minorHAnsi"/>
          <w:b/>
          <w:color w:val="000000" w:themeColor="text1"/>
          <w:sz w:val="20"/>
        </w:rPr>
      </w:pPr>
    </w:p>
    <w:p w14:paraId="2113ADF4" w14:textId="77777777" w:rsidR="00137083" w:rsidRPr="00137083" w:rsidRDefault="00137083" w:rsidP="00137083">
      <w:pPr>
        <w:tabs>
          <w:tab w:val="left" w:pos="840"/>
          <w:tab w:val="left" w:pos="841"/>
        </w:tabs>
        <w:ind w:left="720" w:right="438"/>
        <w:rPr>
          <w:rFonts w:asciiTheme="minorHAnsi" w:hAnsiTheme="minorHAnsi" w:cstheme="minorHAnsi"/>
          <w:color w:val="000000" w:themeColor="text1"/>
        </w:rPr>
      </w:pPr>
      <w:r w:rsidRPr="00137083">
        <w:rPr>
          <w:rFonts w:asciiTheme="minorHAnsi" w:hAnsiTheme="minorHAnsi" w:cstheme="minorHAnsi"/>
          <w:color w:val="000000" w:themeColor="text1"/>
        </w:rPr>
        <w:t>6.31    All staff have a duty to ensure that they are fully conversant with the current risk assessments for participants/ service-users they work with, including their family, friends and social network/ environment of the participant, prior to any appointment or visit they</w:t>
      </w:r>
      <w:r w:rsidRPr="00137083">
        <w:rPr>
          <w:rFonts w:asciiTheme="minorHAnsi" w:hAnsiTheme="minorHAnsi" w:cstheme="minorHAnsi"/>
          <w:color w:val="000000" w:themeColor="text1"/>
          <w:spacing w:val="-17"/>
        </w:rPr>
        <w:t xml:space="preserve"> </w:t>
      </w:r>
      <w:r w:rsidRPr="00137083">
        <w:rPr>
          <w:rFonts w:asciiTheme="minorHAnsi" w:hAnsiTheme="minorHAnsi" w:cstheme="minorHAnsi"/>
          <w:color w:val="000000" w:themeColor="text1"/>
        </w:rPr>
        <w:t>make.</w:t>
      </w:r>
    </w:p>
    <w:p w14:paraId="0B052D87" w14:textId="77777777" w:rsidR="00137083" w:rsidRPr="00137083" w:rsidRDefault="00137083" w:rsidP="00137083">
      <w:pPr>
        <w:tabs>
          <w:tab w:val="left" w:pos="840"/>
          <w:tab w:val="left" w:pos="841"/>
        </w:tabs>
        <w:ind w:left="720" w:right="438"/>
        <w:rPr>
          <w:rFonts w:asciiTheme="minorHAnsi" w:hAnsiTheme="minorHAnsi" w:cstheme="minorHAnsi"/>
          <w:color w:val="000000" w:themeColor="text1"/>
        </w:rPr>
      </w:pPr>
    </w:p>
    <w:p w14:paraId="60B05D3F" w14:textId="77777777" w:rsidR="00137083" w:rsidRPr="00137083" w:rsidRDefault="00137083" w:rsidP="00137083">
      <w:pPr>
        <w:tabs>
          <w:tab w:val="left" w:pos="840"/>
          <w:tab w:val="left" w:pos="841"/>
        </w:tabs>
        <w:ind w:left="720" w:right="438"/>
        <w:rPr>
          <w:rFonts w:asciiTheme="minorHAnsi" w:hAnsiTheme="minorHAnsi" w:cstheme="minorHAnsi"/>
          <w:color w:val="000000" w:themeColor="text1"/>
        </w:rPr>
      </w:pPr>
      <w:r w:rsidRPr="00137083">
        <w:rPr>
          <w:rFonts w:asciiTheme="minorHAnsi" w:hAnsiTheme="minorHAnsi" w:cstheme="minorHAnsi"/>
          <w:color w:val="000000" w:themeColor="text1"/>
        </w:rPr>
        <w:t xml:space="preserve">6.32   Staff are also responsible for ensuring that they are fully conversant with the Health and Safety Policy, Lone Working Policy and the working procedures associated with these. </w:t>
      </w:r>
    </w:p>
    <w:p w14:paraId="68F6257B" w14:textId="77777777" w:rsidR="00137083" w:rsidRPr="00137083" w:rsidRDefault="00137083" w:rsidP="00137083">
      <w:pPr>
        <w:pStyle w:val="BodyText"/>
        <w:spacing w:before="5"/>
        <w:rPr>
          <w:rFonts w:asciiTheme="minorHAnsi" w:hAnsiTheme="minorHAnsi" w:cstheme="minorHAnsi"/>
          <w:color w:val="000000" w:themeColor="text1"/>
          <w:sz w:val="20"/>
        </w:rPr>
      </w:pPr>
    </w:p>
    <w:p w14:paraId="4608D998" w14:textId="77777777" w:rsidR="00137083" w:rsidRPr="00137083" w:rsidRDefault="00137083" w:rsidP="00137083">
      <w:pPr>
        <w:tabs>
          <w:tab w:val="left" w:pos="840"/>
          <w:tab w:val="left" w:pos="841"/>
        </w:tabs>
        <w:spacing w:before="1"/>
        <w:ind w:left="720"/>
        <w:rPr>
          <w:rFonts w:asciiTheme="minorHAnsi" w:hAnsiTheme="minorHAnsi" w:cstheme="minorHAnsi"/>
          <w:color w:val="000000" w:themeColor="text1"/>
        </w:rPr>
      </w:pPr>
      <w:r w:rsidRPr="00137083">
        <w:rPr>
          <w:rFonts w:asciiTheme="minorHAnsi" w:hAnsiTheme="minorHAnsi" w:cstheme="minorHAnsi"/>
          <w:color w:val="000000" w:themeColor="text1"/>
        </w:rPr>
        <w:t>6.33</w:t>
      </w:r>
      <w:proofErr w:type="gramStart"/>
      <w:r w:rsidRPr="00137083">
        <w:rPr>
          <w:rFonts w:asciiTheme="minorHAnsi" w:hAnsiTheme="minorHAnsi" w:cstheme="minorHAnsi"/>
          <w:color w:val="000000" w:themeColor="text1"/>
        </w:rPr>
        <w:t>.  Staff</w:t>
      </w:r>
      <w:proofErr w:type="gramEnd"/>
      <w:r w:rsidRPr="00137083">
        <w:rPr>
          <w:rFonts w:asciiTheme="minorHAnsi" w:hAnsiTheme="minorHAnsi" w:cstheme="minorHAnsi"/>
          <w:color w:val="000000" w:themeColor="text1"/>
          <w:spacing w:val="-2"/>
        </w:rPr>
        <w:t xml:space="preserve"> </w:t>
      </w:r>
      <w:r w:rsidRPr="00137083">
        <w:rPr>
          <w:rFonts w:asciiTheme="minorHAnsi" w:hAnsiTheme="minorHAnsi" w:cstheme="minorHAnsi"/>
          <w:color w:val="000000" w:themeColor="text1"/>
        </w:rPr>
        <w:t xml:space="preserve">must ensure that they have all the necessary information and that they attend planned training so that they can: </w:t>
      </w:r>
      <w:proofErr w:type="spellStart"/>
      <w:r w:rsidRPr="00137083">
        <w:rPr>
          <w:rFonts w:asciiTheme="minorHAnsi" w:hAnsiTheme="minorHAnsi" w:cstheme="minorHAnsi"/>
          <w:color w:val="000000" w:themeColor="text1"/>
        </w:rPr>
        <w:t>recognise</w:t>
      </w:r>
      <w:proofErr w:type="spellEnd"/>
      <w:r w:rsidRPr="00137083">
        <w:rPr>
          <w:rFonts w:asciiTheme="minorHAnsi" w:hAnsiTheme="minorHAnsi" w:cstheme="minorHAnsi"/>
          <w:color w:val="000000" w:themeColor="text1"/>
        </w:rPr>
        <w:t xml:space="preserve"> the hazards and risks involved in lone working; comply with policy and related procedures and take reasonable care of their own health and safety and that of others who may be affected by their actions.</w:t>
      </w:r>
    </w:p>
    <w:p w14:paraId="5C906400" w14:textId="77777777" w:rsidR="00137083" w:rsidRPr="00137083" w:rsidRDefault="00137083" w:rsidP="00137083">
      <w:pPr>
        <w:tabs>
          <w:tab w:val="left" w:pos="840"/>
          <w:tab w:val="left" w:pos="841"/>
        </w:tabs>
        <w:spacing w:before="1"/>
        <w:ind w:left="720"/>
        <w:rPr>
          <w:rFonts w:asciiTheme="minorHAnsi" w:hAnsiTheme="minorHAnsi" w:cstheme="minorHAnsi"/>
          <w:color w:val="000000" w:themeColor="text1"/>
        </w:rPr>
      </w:pPr>
    </w:p>
    <w:p w14:paraId="2A592E4A" w14:textId="77777777" w:rsidR="00137083" w:rsidRPr="00137083" w:rsidRDefault="00137083" w:rsidP="00137083">
      <w:pPr>
        <w:tabs>
          <w:tab w:val="left" w:pos="840"/>
          <w:tab w:val="left" w:pos="841"/>
        </w:tabs>
        <w:spacing w:before="1"/>
        <w:ind w:left="119"/>
        <w:rPr>
          <w:rFonts w:asciiTheme="minorHAnsi" w:hAnsiTheme="minorHAnsi" w:cstheme="minorHAnsi"/>
          <w:color w:val="000000" w:themeColor="text1"/>
        </w:rPr>
      </w:pPr>
      <w:r w:rsidRPr="00137083">
        <w:rPr>
          <w:rFonts w:asciiTheme="minorHAnsi" w:hAnsiTheme="minorHAnsi" w:cstheme="minorHAnsi"/>
          <w:color w:val="000000" w:themeColor="text1"/>
        </w:rPr>
        <w:tab/>
        <w:t xml:space="preserve">Staff must also   </w:t>
      </w:r>
    </w:p>
    <w:p w14:paraId="3A51A201" w14:textId="77777777" w:rsidR="00137083" w:rsidRPr="00137083" w:rsidRDefault="00137083" w:rsidP="00137083">
      <w:pPr>
        <w:pStyle w:val="ListParagraph"/>
        <w:numPr>
          <w:ilvl w:val="3"/>
          <w:numId w:val="10"/>
        </w:numPr>
        <w:tabs>
          <w:tab w:val="left" w:pos="840"/>
          <w:tab w:val="left" w:pos="841"/>
        </w:tabs>
        <w:spacing w:before="1"/>
        <w:rPr>
          <w:rFonts w:asciiTheme="minorHAnsi" w:hAnsiTheme="minorHAnsi" w:cstheme="minorHAnsi"/>
          <w:color w:val="000000" w:themeColor="text1"/>
        </w:rPr>
      </w:pPr>
      <w:r w:rsidRPr="00137083">
        <w:rPr>
          <w:rFonts w:asciiTheme="minorHAnsi" w:hAnsiTheme="minorHAnsi" w:cstheme="minorHAnsi"/>
          <w:color w:val="000000" w:themeColor="text1"/>
        </w:rPr>
        <w:t>Report any concerns, risks or incidents about working alone to their line manager</w:t>
      </w:r>
    </w:p>
    <w:p w14:paraId="68C0C106" w14:textId="77777777" w:rsidR="00137083" w:rsidRPr="00137083" w:rsidRDefault="00137083" w:rsidP="00137083">
      <w:pPr>
        <w:pStyle w:val="ListParagraph"/>
        <w:numPr>
          <w:ilvl w:val="3"/>
          <w:numId w:val="10"/>
        </w:numPr>
        <w:tabs>
          <w:tab w:val="left" w:pos="1560"/>
          <w:tab w:val="left" w:pos="1561"/>
        </w:tabs>
        <w:spacing w:before="35" w:line="271" w:lineRule="auto"/>
        <w:ind w:right="118"/>
        <w:rPr>
          <w:rFonts w:asciiTheme="minorHAnsi" w:hAnsiTheme="minorHAnsi" w:cstheme="minorHAnsi"/>
          <w:color w:val="000000" w:themeColor="text1"/>
        </w:rPr>
      </w:pPr>
      <w:r w:rsidRPr="00137083">
        <w:rPr>
          <w:rFonts w:asciiTheme="minorHAnsi" w:hAnsiTheme="minorHAnsi" w:cstheme="minorHAnsi"/>
          <w:color w:val="000000" w:themeColor="text1"/>
        </w:rPr>
        <w:t>Keep their work calendar up to date and ensure it is shared with other team members</w:t>
      </w:r>
    </w:p>
    <w:p w14:paraId="45B9FA04" w14:textId="77777777" w:rsidR="00137083" w:rsidRPr="00137083" w:rsidRDefault="00137083" w:rsidP="00137083">
      <w:pPr>
        <w:pStyle w:val="ListParagraph"/>
        <w:numPr>
          <w:ilvl w:val="3"/>
          <w:numId w:val="10"/>
        </w:numPr>
        <w:tabs>
          <w:tab w:val="left" w:pos="1560"/>
          <w:tab w:val="left" w:pos="1561"/>
        </w:tabs>
        <w:spacing w:before="35" w:line="271" w:lineRule="auto"/>
        <w:ind w:right="118"/>
        <w:rPr>
          <w:rFonts w:asciiTheme="minorHAnsi" w:hAnsiTheme="minorHAnsi" w:cstheme="minorHAnsi"/>
          <w:color w:val="000000" w:themeColor="text1"/>
        </w:rPr>
      </w:pPr>
      <w:r w:rsidRPr="00137083">
        <w:rPr>
          <w:rFonts w:asciiTheme="minorHAnsi" w:hAnsiTheme="minorHAnsi" w:cstheme="minorHAnsi"/>
          <w:color w:val="000000" w:themeColor="text1"/>
        </w:rPr>
        <w:t>Report any incidents  of violence and aggression in accordance with Active Lancashire’s Serious Incident Reporting</w:t>
      </w:r>
      <w:r w:rsidRPr="00137083">
        <w:rPr>
          <w:rFonts w:asciiTheme="minorHAnsi" w:hAnsiTheme="minorHAnsi" w:cstheme="minorHAnsi"/>
          <w:color w:val="000000" w:themeColor="text1"/>
          <w:spacing w:val="2"/>
        </w:rPr>
        <w:t xml:space="preserve"> </w:t>
      </w:r>
      <w:r w:rsidRPr="00137083">
        <w:rPr>
          <w:rFonts w:asciiTheme="minorHAnsi" w:hAnsiTheme="minorHAnsi" w:cstheme="minorHAnsi"/>
          <w:color w:val="000000" w:themeColor="text1"/>
        </w:rPr>
        <w:t>Policy.- this in addition to Safeguarding but similar? Do we need incident reporting?</w:t>
      </w:r>
    </w:p>
    <w:p w14:paraId="0AB94871" w14:textId="77777777" w:rsidR="00137083" w:rsidRPr="00137083" w:rsidRDefault="00137083" w:rsidP="00137083">
      <w:pPr>
        <w:pStyle w:val="ListParagraph"/>
        <w:numPr>
          <w:ilvl w:val="3"/>
          <w:numId w:val="18"/>
        </w:numPr>
        <w:tabs>
          <w:tab w:val="left" w:pos="1560"/>
          <w:tab w:val="left" w:pos="1561"/>
        </w:tabs>
        <w:spacing w:before="35"/>
        <w:rPr>
          <w:rFonts w:asciiTheme="minorHAnsi" w:hAnsiTheme="minorHAnsi" w:cstheme="minorHAnsi"/>
          <w:color w:val="000000" w:themeColor="text1"/>
        </w:rPr>
      </w:pPr>
      <w:r w:rsidRPr="00137083">
        <w:rPr>
          <w:rFonts w:asciiTheme="minorHAnsi" w:hAnsiTheme="minorHAnsi" w:cstheme="minorHAnsi"/>
          <w:color w:val="000000" w:themeColor="text1"/>
        </w:rPr>
        <w:t>Attend appropriate</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training and follow safe working procedures including the use of safety/communications</w:t>
      </w:r>
      <w:r w:rsidRPr="00137083">
        <w:rPr>
          <w:rFonts w:asciiTheme="minorHAnsi" w:hAnsiTheme="minorHAnsi" w:cstheme="minorHAnsi"/>
          <w:color w:val="000000" w:themeColor="text1"/>
          <w:spacing w:val="-16"/>
        </w:rPr>
        <w:t xml:space="preserve"> </w:t>
      </w:r>
      <w:r w:rsidRPr="00137083">
        <w:rPr>
          <w:rFonts w:asciiTheme="minorHAnsi" w:hAnsiTheme="minorHAnsi" w:cstheme="minorHAnsi"/>
          <w:color w:val="000000" w:themeColor="text1"/>
        </w:rPr>
        <w:t>equipment.</w:t>
      </w:r>
    </w:p>
    <w:p w14:paraId="011CDA7E" w14:textId="77777777" w:rsidR="00137083" w:rsidRPr="00137083" w:rsidRDefault="00137083" w:rsidP="00137083">
      <w:pPr>
        <w:pStyle w:val="ListParagraph"/>
        <w:numPr>
          <w:ilvl w:val="3"/>
          <w:numId w:val="18"/>
        </w:numPr>
        <w:tabs>
          <w:tab w:val="left" w:pos="1560"/>
          <w:tab w:val="left" w:pos="1561"/>
        </w:tabs>
        <w:spacing w:before="35"/>
        <w:rPr>
          <w:rFonts w:asciiTheme="minorHAnsi" w:hAnsiTheme="minorHAnsi" w:cstheme="minorHAnsi"/>
          <w:color w:val="000000" w:themeColor="text1"/>
        </w:rPr>
      </w:pPr>
      <w:proofErr w:type="spellStart"/>
      <w:r w:rsidRPr="00137083">
        <w:rPr>
          <w:rFonts w:asciiTheme="minorHAnsi" w:hAnsiTheme="minorHAnsi" w:cstheme="minorHAnsi"/>
          <w:color w:val="000000" w:themeColor="text1"/>
        </w:rPr>
        <w:t>Utilise</w:t>
      </w:r>
      <w:proofErr w:type="spellEnd"/>
      <w:r w:rsidRPr="00137083">
        <w:rPr>
          <w:rFonts w:asciiTheme="minorHAnsi" w:hAnsiTheme="minorHAnsi" w:cstheme="minorHAnsi"/>
          <w:color w:val="000000" w:themeColor="text1"/>
        </w:rPr>
        <w:t xml:space="preserve"> the buddy working system as appropriate</w:t>
      </w:r>
    </w:p>
    <w:p w14:paraId="4AF6B32B" w14:textId="77777777" w:rsidR="00137083" w:rsidRPr="00137083" w:rsidRDefault="00137083" w:rsidP="00137083">
      <w:pPr>
        <w:pStyle w:val="Heading1"/>
        <w:numPr>
          <w:ilvl w:val="1"/>
          <w:numId w:val="7"/>
        </w:numPr>
        <w:tabs>
          <w:tab w:val="left" w:pos="840"/>
          <w:tab w:val="left" w:pos="841"/>
        </w:tabs>
        <w:spacing w:before="215"/>
        <w:rPr>
          <w:rFonts w:asciiTheme="minorHAnsi" w:hAnsiTheme="minorHAnsi" w:cstheme="minorHAnsi"/>
          <w:color w:val="000000" w:themeColor="text1"/>
        </w:rPr>
      </w:pPr>
      <w:bookmarkStart w:id="12" w:name="_bookmark12"/>
      <w:bookmarkEnd w:id="12"/>
      <w:r w:rsidRPr="00137083">
        <w:rPr>
          <w:rFonts w:asciiTheme="minorHAnsi" w:hAnsiTheme="minorHAnsi" w:cstheme="minorHAnsi"/>
          <w:color w:val="000000" w:themeColor="text1"/>
        </w:rPr>
        <w:t>Training and</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Competence</w:t>
      </w:r>
    </w:p>
    <w:p w14:paraId="75445694" w14:textId="77777777" w:rsidR="00137083" w:rsidRPr="00137083" w:rsidRDefault="00137083" w:rsidP="00137083">
      <w:pPr>
        <w:pStyle w:val="BodyText"/>
        <w:rPr>
          <w:rFonts w:asciiTheme="minorHAnsi" w:hAnsiTheme="minorHAnsi" w:cstheme="minorHAnsi"/>
          <w:b/>
          <w:color w:val="000000" w:themeColor="text1"/>
          <w:sz w:val="30"/>
        </w:rPr>
      </w:pPr>
    </w:p>
    <w:p w14:paraId="59BA6EE4" w14:textId="77777777" w:rsidR="00137083" w:rsidRPr="00137083" w:rsidRDefault="00137083" w:rsidP="00137083">
      <w:pPr>
        <w:pStyle w:val="ListParagraph"/>
        <w:numPr>
          <w:ilvl w:val="1"/>
          <w:numId w:val="7"/>
        </w:numPr>
        <w:tabs>
          <w:tab w:val="left" w:pos="840"/>
          <w:tab w:val="left" w:pos="841"/>
        </w:tabs>
        <w:spacing w:before="186"/>
        <w:ind w:right="114"/>
        <w:rPr>
          <w:rFonts w:asciiTheme="minorHAnsi" w:hAnsiTheme="minorHAnsi" w:cstheme="minorHAnsi"/>
          <w:color w:val="000000" w:themeColor="text1"/>
        </w:rPr>
      </w:pPr>
      <w:r w:rsidRPr="00137083">
        <w:rPr>
          <w:rFonts w:asciiTheme="minorHAnsi" w:hAnsiTheme="minorHAnsi" w:cstheme="minorHAnsi"/>
          <w:color w:val="000000" w:themeColor="text1"/>
        </w:rPr>
        <w:t>Lone workers will be given the necessary training and awareness to enable them to carry out their duties in a safe, positive, confident and caring</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manner.</w:t>
      </w:r>
    </w:p>
    <w:p w14:paraId="603CF5DF" w14:textId="77777777" w:rsidR="00137083" w:rsidRPr="00137083" w:rsidRDefault="00137083" w:rsidP="00137083">
      <w:pPr>
        <w:pStyle w:val="BodyText"/>
        <w:spacing w:before="3"/>
        <w:rPr>
          <w:rFonts w:asciiTheme="minorHAnsi" w:hAnsiTheme="minorHAnsi" w:cstheme="minorHAnsi"/>
          <w:color w:val="000000" w:themeColor="text1"/>
        </w:rPr>
      </w:pPr>
    </w:p>
    <w:p w14:paraId="1DB14C12" w14:textId="77777777" w:rsidR="00137083" w:rsidRPr="00137083" w:rsidRDefault="00137083" w:rsidP="00137083">
      <w:pPr>
        <w:pStyle w:val="ListParagraph"/>
        <w:numPr>
          <w:ilvl w:val="1"/>
          <w:numId w:val="7"/>
        </w:numPr>
        <w:tabs>
          <w:tab w:val="left" w:pos="841"/>
        </w:tabs>
        <w:ind w:right="113"/>
        <w:jc w:val="both"/>
        <w:rPr>
          <w:rFonts w:asciiTheme="minorHAnsi" w:hAnsiTheme="minorHAnsi" w:cstheme="minorHAnsi"/>
          <w:color w:val="000000" w:themeColor="text1"/>
        </w:rPr>
      </w:pPr>
      <w:r w:rsidRPr="00137083">
        <w:rPr>
          <w:rFonts w:asciiTheme="minorHAnsi" w:hAnsiTheme="minorHAnsi" w:cstheme="minorHAnsi"/>
          <w:color w:val="000000" w:themeColor="text1"/>
        </w:rPr>
        <w:t>Frontline/participant-facing staff and volunteers who may encounter violent and/or aggression situations at work will be given appropriate training in identifying, preventing, managing and de-escalating potentially violent situations.</w:t>
      </w:r>
    </w:p>
    <w:p w14:paraId="35C02322" w14:textId="77777777" w:rsidR="00137083" w:rsidRPr="00137083" w:rsidRDefault="00137083" w:rsidP="00137083">
      <w:pPr>
        <w:pStyle w:val="BodyText"/>
        <w:spacing w:before="10"/>
        <w:rPr>
          <w:rFonts w:asciiTheme="minorHAnsi" w:hAnsiTheme="minorHAnsi" w:cstheme="minorHAnsi"/>
          <w:color w:val="000000" w:themeColor="text1"/>
          <w:sz w:val="21"/>
        </w:rPr>
      </w:pPr>
    </w:p>
    <w:p w14:paraId="2710ABF7" w14:textId="77777777" w:rsidR="00137083" w:rsidRPr="00137083" w:rsidRDefault="00137083" w:rsidP="00137083">
      <w:pPr>
        <w:pStyle w:val="ListParagraph"/>
        <w:numPr>
          <w:ilvl w:val="1"/>
          <w:numId w:val="7"/>
        </w:numPr>
        <w:tabs>
          <w:tab w:val="left" w:pos="841"/>
        </w:tabs>
        <w:ind w:right="116"/>
        <w:jc w:val="both"/>
        <w:rPr>
          <w:rFonts w:asciiTheme="minorHAnsi" w:hAnsiTheme="minorHAnsi" w:cstheme="minorHAnsi"/>
          <w:color w:val="000000" w:themeColor="text1"/>
        </w:rPr>
        <w:sectPr w:rsidR="00137083" w:rsidRPr="00137083">
          <w:pgSz w:w="11910" w:h="16840"/>
          <w:pgMar w:top="2580" w:right="600" w:bottom="400" w:left="600" w:header="420" w:footer="126" w:gutter="0"/>
          <w:cols w:space="720"/>
        </w:sectPr>
      </w:pPr>
      <w:r w:rsidRPr="00137083">
        <w:rPr>
          <w:rFonts w:asciiTheme="minorHAnsi" w:hAnsiTheme="minorHAnsi" w:cstheme="minorHAnsi"/>
          <w:color w:val="000000" w:themeColor="text1"/>
        </w:rPr>
        <w:t>As part of the induction process Managers must satisfy themselves that each member of staff is competent</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and</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safe</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to</w:t>
      </w:r>
      <w:r w:rsidRPr="00137083">
        <w:rPr>
          <w:rFonts w:asciiTheme="minorHAnsi" w:hAnsiTheme="minorHAnsi" w:cstheme="minorHAnsi"/>
          <w:color w:val="000000" w:themeColor="text1"/>
          <w:spacing w:val="-6"/>
        </w:rPr>
        <w:t xml:space="preserve"> </w:t>
      </w:r>
      <w:r w:rsidRPr="00137083">
        <w:rPr>
          <w:rFonts w:asciiTheme="minorHAnsi" w:hAnsiTheme="minorHAnsi" w:cstheme="minorHAnsi"/>
          <w:color w:val="000000" w:themeColor="text1"/>
        </w:rPr>
        <w:t>work</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alone</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and</w:t>
      </w:r>
      <w:r w:rsidRPr="00137083">
        <w:rPr>
          <w:rFonts w:asciiTheme="minorHAnsi" w:hAnsiTheme="minorHAnsi" w:cstheme="minorHAnsi"/>
          <w:color w:val="000000" w:themeColor="text1"/>
          <w:spacing w:val="-6"/>
        </w:rPr>
        <w:t xml:space="preserve"> </w:t>
      </w:r>
      <w:r w:rsidRPr="00137083">
        <w:rPr>
          <w:rFonts w:asciiTheme="minorHAnsi" w:hAnsiTheme="minorHAnsi" w:cstheme="minorHAnsi"/>
          <w:color w:val="000000" w:themeColor="text1"/>
        </w:rPr>
        <w:t>that</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they</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are</w:t>
      </w:r>
      <w:r w:rsidRPr="00137083">
        <w:rPr>
          <w:rFonts w:asciiTheme="minorHAnsi" w:hAnsiTheme="minorHAnsi" w:cstheme="minorHAnsi"/>
          <w:color w:val="000000" w:themeColor="text1"/>
          <w:spacing w:val="-6"/>
        </w:rPr>
        <w:t xml:space="preserve"> </w:t>
      </w:r>
      <w:r w:rsidRPr="00137083">
        <w:rPr>
          <w:rFonts w:asciiTheme="minorHAnsi" w:hAnsiTheme="minorHAnsi" w:cstheme="minorHAnsi"/>
          <w:color w:val="000000" w:themeColor="text1"/>
        </w:rPr>
        <w:t>clear</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about</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how</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to</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act</w:t>
      </w:r>
      <w:r w:rsidRPr="00137083">
        <w:rPr>
          <w:rFonts w:asciiTheme="minorHAnsi" w:hAnsiTheme="minorHAnsi" w:cstheme="minorHAnsi"/>
          <w:color w:val="000000" w:themeColor="text1"/>
          <w:spacing w:val="-6"/>
        </w:rPr>
        <w:t xml:space="preserve"> </w:t>
      </w:r>
      <w:r w:rsidRPr="00137083">
        <w:rPr>
          <w:rFonts w:asciiTheme="minorHAnsi" w:hAnsiTheme="minorHAnsi" w:cstheme="minorHAnsi"/>
          <w:color w:val="000000" w:themeColor="text1"/>
        </w:rPr>
        <w:t>in</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ways</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that</w:t>
      </w:r>
      <w:r w:rsidRPr="00137083">
        <w:rPr>
          <w:rFonts w:asciiTheme="minorHAnsi" w:hAnsiTheme="minorHAnsi" w:cstheme="minorHAnsi"/>
          <w:color w:val="000000" w:themeColor="text1"/>
          <w:spacing w:val="-2"/>
        </w:rPr>
        <w:t xml:space="preserve"> </w:t>
      </w:r>
      <w:r w:rsidRPr="00137083">
        <w:rPr>
          <w:rFonts w:asciiTheme="minorHAnsi" w:hAnsiTheme="minorHAnsi" w:cstheme="minorHAnsi"/>
          <w:color w:val="000000" w:themeColor="text1"/>
        </w:rPr>
        <w:t>will</w:t>
      </w:r>
      <w:r w:rsidRPr="00137083">
        <w:rPr>
          <w:rFonts w:asciiTheme="minorHAnsi" w:hAnsiTheme="minorHAnsi" w:cstheme="minorHAnsi"/>
          <w:color w:val="000000" w:themeColor="text1"/>
          <w:spacing w:val="-5"/>
        </w:rPr>
        <w:t xml:space="preserve"> </w:t>
      </w:r>
      <w:proofErr w:type="spellStart"/>
      <w:r w:rsidRPr="00137083">
        <w:rPr>
          <w:rFonts w:asciiTheme="minorHAnsi" w:hAnsiTheme="minorHAnsi" w:cstheme="minorHAnsi"/>
          <w:color w:val="000000" w:themeColor="text1"/>
        </w:rPr>
        <w:t>maximise</w:t>
      </w:r>
      <w:proofErr w:type="spellEnd"/>
      <w:r w:rsidRPr="00137083">
        <w:rPr>
          <w:rFonts w:asciiTheme="minorHAnsi" w:hAnsiTheme="minorHAnsi" w:cstheme="minorHAnsi"/>
          <w:color w:val="000000" w:themeColor="text1"/>
        </w:rPr>
        <w:t xml:space="preserve"> their own safety and about what to do in an</w:t>
      </w:r>
      <w:r w:rsidRPr="00137083">
        <w:rPr>
          <w:rFonts w:asciiTheme="minorHAnsi" w:hAnsiTheme="minorHAnsi" w:cstheme="minorHAnsi"/>
          <w:color w:val="000000" w:themeColor="text1"/>
          <w:spacing w:val="-1"/>
        </w:rPr>
        <w:t xml:space="preserve"> </w:t>
      </w:r>
      <w:r w:rsidRPr="00137083">
        <w:rPr>
          <w:rFonts w:asciiTheme="minorHAnsi" w:hAnsiTheme="minorHAnsi" w:cstheme="minorHAnsi"/>
          <w:color w:val="000000" w:themeColor="text1"/>
        </w:rPr>
        <w:t>emergency.</w:t>
      </w:r>
    </w:p>
    <w:p w14:paraId="45A1E9B0" w14:textId="77777777" w:rsidR="00137083" w:rsidRPr="00137083" w:rsidRDefault="00137083" w:rsidP="00137083">
      <w:pPr>
        <w:pStyle w:val="BodyText"/>
        <w:spacing w:before="7"/>
        <w:rPr>
          <w:rFonts w:asciiTheme="minorHAnsi" w:hAnsiTheme="minorHAnsi" w:cstheme="minorHAnsi"/>
          <w:color w:val="000000" w:themeColor="text1"/>
          <w:sz w:val="12"/>
        </w:rPr>
      </w:pPr>
    </w:p>
    <w:p w14:paraId="6F8EDF4C" w14:textId="77777777" w:rsidR="00137083" w:rsidRPr="00137083" w:rsidRDefault="00137083" w:rsidP="00137083">
      <w:pPr>
        <w:pStyle w:val="Heading1"/>
        <w:numPr>
          <w:ilvl w:val="1"/>
          <w:numId w:val="6"/>
        </w:numPr>
        <w:tabs>
          <w:tab w:val="left" w:pos="840"/>
          <w:tab w:val="left" w:pos="841"/>
        </w:tabs>
        <w:spacing w:before="91"/>
        <w:rPr>
          <w:rFonts w:asciiTheme="minorHAnsi" w:hAnsiTheme="minorHAnsi" w:cstheme="minorHAnsi"/>
          <w:color w:val="000000" w:themeColor="text1"/>
        </w:rPr>
      </w:pPr>
      <w:bookmarkStart w:id="13" w:name="_bookmark13"/>
      <w:bookmarkEnd w:id="13"/>
      <w:r w:rsidRPr="00137083">
        <w:rPr>
          <w:rFonts w:asciiTheme="minorHAnsi" w:hAnsiTheme="minorHAnsi" w:cstheme="minorHAnsi"/>
          <w:color w:val="000000" w:themeColor="text1"/>
        </w:rPr>
        <w:t>Guidance to</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Procedure</w:t>
      </w:r>
    </w:p>
    <w:p w14:paraId="5719690F" w14:textId="77777777" w:rsidR="00137083" w:rsidRPr="00137083" w:rsidRDefault="00137083" w:rsidP="00137083">
      <w:pPr>
        <w:pStyle w:val="Heading2"/>
        <w:numPr>
          <w:ilvl w:val="1"/>
          <w:numId w:val="6"/>
        </w:numPr>
        <w:tabs>
          <w:tab w:val="left" w:pos="840"/>
          <w:tab w:val="left" w:pos="841"/>
        </w:tabs>
        <w:spacing w:before="241"/>
        <w:jc w:val="left"/>
        <w:rPr>
          <w:rFonts w:asciiTheme="minorHAnsi" w:hAnsiTheme="minorHAnsi" w:cstheme="minorHAnsi"/>
          <w:color w:val="000000" w:themeColor="text1"/>
        </w:rPr>
      </w:pPr>
      <w:bookmarkStart w:id="14" w:name="_bookmark14"/>
      <w:bookmarkEnd w:id="14"/>
      <w:r w:rsidRPr="00137083">
        <w:rPr>
          <w:rFonts w:asciiTheme="minorHAnsi" w:hAnsiTheme="minorHAnsi" w:cstheme="minorHAnsi"/>
          <w:color w:val="000000" w:themeColor="text1"/>
        </w:rPr>
        <w:t>Introduction</w:t>
      </w:r>
    </w:p>
    <w:p w14:paraId="04E0476F" w14:textId="77777777" w:rsidR="00137083" w:rsidRPr="00137083" w:rsidRDefault="00137083" w:rsidP="00137083">
      <w:pPr>
        <w:pStyle w:val="BodyText"/>
        <w:rPr>
          <w:rFonts w:asciiTheme="minorHAnsi" w:hAnsiTheme="minorHAnsi" w:cstheme="minorHAnsi"/>
          <w:b/>
          <w:color w:val="000000" w:themeColor="text1"/>
          <w:sz w:val="21"/>
        </w:rPr>
      </w:pPr>
    </w:p>
    <w:p w14:paraId="2B211EC7" w14:textId="77777777" w:rsidR="00137083" w:rsidRPr="00137083" w:rsidRDefault="00137083" w:rsidP="00137083">
      <w:pPr>
        <w:pStyle w:val="ListParagraph"/>
        <w:numPr>
          <w:ilvl w:val="1"/>
          <w:numId w:val="5"/>
        </w:numPr>
        <w:tabs>
          <w:tab w:val="left" w:pos="841"/>
        </w:tabs>
        <w:ind w:right="114"/>
        <w:jc w:val="both"/>
        <w:rPr>
          <w:rFonts w:asciiTheme="minorHAnsi" w:hAnsiTheme="minorHAnsi" w:cstheme="minorHAnsi"/>
          <w:color w:val="000000" w:themeColor="text1"/>
        </w:rPr>
      </w:pPr>
      <w:r w:rsidRPr="00137083">
        <w:rPr>
          <w:rFonts w:asciiTheme="minorHAnsi" w:hAnsiTheme="minorHAnsi" w:cstheme="minorHAnsi"/>
        </w:rPr>
        <w:t>All</w:t>
      </w:r>
      <w:r w:rsidRPr="00137083">
        <w:rPr>
          <w:rFonts w:asciiTheme="minorHAnsi" w:hAnsiTheme="minorHAnsi" w:cstheme="minorHAnsi"/>
          <w:spacing w:val="-14"/>
        </w:rPr>
        <w:t xml:space="preserve"> </w:t>
      </w:r>
      <w:r w:rsidRPr="00137083">
        <w:rPr>
          <w:rFonts w:asciiTheme="minorHAnsi" w:hAnsiTheme="minorHAnsi" w:cstheme="minorHAnsi"/>
        </w:rPr>
        <w:t>lone</w:t>
      </w:r>
      <w:r w:rsidRPr="00137083">
        <w:rPr>
          <w:rFonts w:asciiTheme="minorHAnsi" w:hAnsiTheme="minorHAnsi" w:cstheme="minorHAnsi"/>
          <w:spacing w:val="-10"/>
        </w:rPr>
        <w:t xml:space="preserve"> </w:t>
      </w:r>
      <w:r w:rsidRPr="00137083">
        <w:rPr>
          <w:rFonts w:asciiTheme="minorHAnsi" w:hAnsiTheme="minorHAnsi" w:cstheme="minorHAnsi"/>
        </w:rPr>
        <w:t>workers</w:t>
      </w:r>
      <w:r w:rsidRPr="00137083">
        <w:rPr>
          <w:rFonts w:asciiTheme="minorHAnsi" w:hAnsiTheme="minorHAnsi" w:cstheme="minorHAnsi"/>
          <w:spacing w:val="-12"/>
        </w:rPr>
        <w:t xml:space="preserve"> </w:t>
      </w:r>
      <w:r w:rsidRPr="00137083">
        <w:rPr>
          <w:rFonts w:asciiTheme="minorHAnsi" w:hAnsiTheme="minorHAnsi" w:cstheme="minorHAnsi"/>
        </w:rPr>
        <w:t>should</w:t>
      </w:r>
      <w:r w:rsidRPr="00137083">
        <w:rPr>
          <w:rFonts w:asciiTheme="minorHAnsi" w:hAnsiTheme="minorHAnsi" w:cstheme="minorHAnsi"/>
          <w:spacing w:val="-12"/>
        </w:rPr>
        <w:t xml:space="preserve"> </w:t>
      </w:r>
      <w:r w:rsidRPr="00137083">
        <w:rPr>
          <w:rFonts w:asciiTheme="minorHAnsi" w:hAnsiTheme="minorHAnsi" w:cstheme="minorHAnsi"/>
        </w:rPr>
        <w:t>use</w:t>
      </w:r>
      <w:r w:rsidRPr="00137083">
        <w:rPr>
          <w:rFonts w:asciiTheme="minorHAnsi" w:hAnsiTheme="minorHAnsi" w:cstheme="minorHAnsi"/>
          <w:spacing w:val="-12"/>
        </w:rPr>
        <w:t xml:space="preserve"> </w:t>
      </w:r>
      <w:r w:rsidRPr="00137083">
        <w:rPr>
          <w:rFonts w:asciiTheme="minorHAnsi" w:hAnsiTheme="minorHAnsi" w:cstheme="minorHAnsi"/>
        </w:rPr>
        <w:t>a</w:t>
      </w:r>
      <w:r w:rsidRPr="00137083">
        <w:rPr>
          <w:rFonts w:asciiTheme="minorHAnsi" w:hAnsiTheme="minorHAnsi" w:cstheme="minorHAnsi"/>
          <w:spacing w:val="-12"/>
        </w:rPr>
        <w:t xml:space="preserve"> </w:t>
      </w:r>
      <w:r w:rsidRPr="00137083">
        <w:rPr>
          <w:rFonts w:asciiTheme="minorHAnsi" w:hAnsiTheme="minorHAnsi" w:cstheme="minorHAnsi"/>
        </w:rPr>
        <w:t>check</w:t>
      </w:r>
      <w:r w:rsidRPr="00137083">
        <w:rPr>
          <w:rFonts w:asciiTheme="minorHAnsi" w:hAnsiTheme="minorHAnsi" w:cstheme="minorHAnsi"/>
          <w:spacing w:val="-13"/>
        </w:rPr>
        <w:t xml:space="preserve"> </w:t>
      </w:r>
      <w:r w:rsidRPr="00137083">
        <w:rPr>
          <w:rFonts w:asciiTheme="minorHAnsi" w:hAnsiTheme="minorHAnsi" w:cstheme="minorHAnsi"/>
        </w:rPr>
        <w:t>in/out</w:t>
      </w:r>
      <w:r w:rsidRPr="00137083">
        <w:rPr>
          <w:rFonts w:asciiTheme="minorHAnsi" w:hAnsiTheme="minorHAnsi" w:cstheme="minorHAnsi"/>
          <w:spacing w:val="-14"/>
        </w:rPr>
        <w:t xml:space="preserve"> </w:t>
      </w:r>
      <w:r w:rsidRPr="00137083">
        <w:rPr>
          <w:rFonts w:asciiTheme="minorHAnsi" w:hAnsiTheme="minorHAnsi" w:cstheme="minorHAnsi"/>
        </w:rPr>
        <w:t xml:space="preserve">system, which will be via WhatsApp through mobile phones. In addition, lone workers should </w:t>
      </w:r>
      <w:r w:rsidRPr="00137083">
        <w:rPr>
          <w:rFonts w:asciiTheme="minorHAnsi" w:hAnsiTheme="minorHAnsi" w:cstheme="minorHAnsi"/>
          <w:spacing w:val="3"/>
        </w:rPr>
        <w:t xml:space="preserve">be </w:t>
      </w:r>
      <w:r w:rsidRPr="00137083">
        <w:rPr>
          <w:rFonts w:asciiTheme="minorHAnsi" w:hAnsiTheme="minorHAnsi" w:cstheme="minorHAnsi"/>
        </w:rPr>
        <w:t>clear about the emergency procedures, which apply to</w:t>
      </w:r>
      <w:r w:rsidRPr="00137083">
        <w:rPr>
          <w:rFonts w:asciiTheme="minorHAnsi" w:hAnsiTheme="minorHAnsi" w:cstheme="minorHAnsi"/>
          <w:spacing w:val="-4"/>
        </w:rPr>
        <w:t xml:space="preserve"> </w:t>
      </w:r>
      <w:r w:rsidRPr="00137083">
        <w:rPr>
          <w:rFonts w:asciiTheme="minorHAnsi" w:hAnsiTheme="minorHAnsi" w:cstheme="minorHAnsi"/>
        </w:rPr>
        <w:t>them</w:t>
      </w:r>
      <w:r w:rsidRPr="00137083">
        <w:rPr>
          <w:rFonts w:asciiTheme="minorHAnsi" w:hAnsiTheme="minorHAnsi" w:cstheme="minorHAnsi"/>
          <w:color w:val="000000" w:themeColor="text1"/>
        </w:rPr>
        <w:t xml:space="preserve">. </w:t>
      </w:r>
    </w:p>
    <w:p w14:paraId="30A68DA3" w14:textId="77777777" w:rsidR="00137083" w:rsidRPr="00137083" w:rsidRDefault="00137083" w:rsidP="00137083">
      <w:pPr>
        <w:pStyle w:val="BodyText"/>
        <w:spacing w:before="9"/>
        <w:rPr>
          <w:rFonts w:asciiTheme="minorHAnsi" w:hAnsiTheme="minorHAnsi" w:cstheme="minorHAnsi"/>
          <w:color w:val="000000" w:themeColor="text1"/>
          <w:sz w:val="20"/>
        </w:rPr>
      </w:pPr>
    </w:p>
    <w:p w14:paraId="00947BCA" w14:textId="77777777" w:rsidR="00137083" w:rsidRPr="00137083" w:rsidRDefault="00137083" w:rsidP="00137083">
      <w:pPr>
        <w:pStyle w:val="ListParagraph"/>
        <w:numPr>
          <w:ilvl w:val="1"/>
          <w:numId w:val="5"/>
        </w:numPr>
        <w:tabs>
          <w:tab w:val="left" w:pos="841"/>
        </w:tabs>
        <w:ind w:right="115"/>
        <w:jc w:val="both"/>
        <w:rPr>
          <w:rFonts w:asciiTheme="minorHAnsi" w:hAnsiTheme="minorHAnsi" w:cstheme="minorHAnsi"/>
          <w:color w:val="000000" w:themeColor="text1"/>
        </w:rPr>
      </w:pPr>
      <w:r w:rsidRPr="00137083">
        <w:rPr>
          <w:rFonts w:asciiTheme="minorHAnsi" w:hAnsiTheme="minorHAnsi" w:cstheme="minorHAnsi"/>
          <w:color w:val="000000" w:themeColor="text1"/>
        </w:rPr>
        <w:t>It</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is</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essential</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that</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everyone</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involved</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in</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a</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lone</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working</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system</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knows</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what</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to</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do</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if</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they</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are</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contacted. It is important to review safety systems and managers should test their local system on a regular basis, at least</w:t>
      </w:r>
      <w:r w:rsidRPr="00137083">
        <w:rPr>
          <w:rFonts w:asciiTheme="minorHAnsi" w:hAnsiTheme="minorHAnsi" w:cstheme="minorHAnsi"/>
          <w:color w:val="000000" w:themeColor="text1"/>
          <w:spacing w:val="2"/>
        </w:rPr>
        <w:t xml:space="preserve"> </w:t>
      </w:r>
      <w:r w:rsidRPr="00137083">
        <w:rPr>
          <w:rFonts w:asciiTheme="minorHAnsi" w:hAnsiTheme="minorHAnsi" w:cstheme="minorHAnsi"/>
          <w:color w:val="000000" w:themeColor="text1"/>
        </w:rPr>
        <w:t>annually.</w:t>
      </w:r>
    </w:p>
    <w:p w14:paraId="5B5D9221" w14:textId="77777777" w:rsidR="00137083" w:rsidRPr="00137083" w:rsidRDefault="00137083" w:rsidP="00137083">
      <w:pPr>
        <w:pStyle w:val="BodyText"/>
        <w:spacing w:before="10"/>
        <w:rPr>
          <w:rFonts w:asciiTheme="minorHAnsi" w:hAnsiTheme="minorHAnsi" w:cstheme="minorHAnsi"/>
          <w:color w:val="000000" w:themeColor="text1"/>
          <w:sz w:val="20"/>
        </w:rPr>
      </w:pPr>
    </w:p>
    <w:p w14:paraId="2FBBDA1A" w14:textId="77777777" w:rsidR="00137083" w:rsidRPr="00137083" w:rsidRDefault="00137083" w:rsidP="00137083">
      <w:pPr>
        <w:pStyle w:val="ListParagraph"/>
        <w:numPr>
          <w:ilvl w:val="1"/>
          <w:numId w:val="5"/>
        </w:numPr>
        <w:tabs>
          <w:tab w:val="left" w:pos="841"/>
        </w:tabs>
        <w:ind w:right="114"/>
        <w:jc w:val="both"/>
        <w:rPr>
          <w:rFonts w:asciiTheme="minorHAnsi" w:hAnsiTheme="minorHAnsi" w:cstheme="minorHAnsi"/>
          <w:color w:val="4F81BD" w:themeColor="accent1"/>
        </w:rPr>
      </w:pPr>
      <w:r w:rsidRPr="00137083">
        <w:rPr>
          <w:rFonts w:asciiTheme="minorHAnsi" w:hAnsiTheme="minorHAnsi" w:cstheme="minorHAnsi"/>
          <w:color w:val="000000" w:themeColor="text1"/>
        </w:rPr>
        <w:t xml:space="preserve">A certain amount of basic information should be available about each staff member working alone, including their mobile phone number; car make, car </w:t>
      </w:r>
      <w:proofErr w:type="spellStart"/>
      <w:r w:rsidRPr="00137083">
        <w:rPr>
          <w:rFonts w:asciiTheme="minorHAnsi" w:hAnsiTheme="minorHAnsi" w:cstheme="minorHAnsi"/>
          <w:color w:val="000000" w:themeColor="text1"/>
        </w:rPr>
        <w:t>colour</w:t>
      </w:r>
      <w:proofErr w:type="spellEnd"/>
      <w:r w:rsidRPr="00137083">
        <w:rPr>
          <w:rFonts w:asciiTheme="minorHAnsi" w:hAnsiTheme="minorHAnsi" w:cstheme="minorHAnsi"/>
          <w:color w:val="000000" w:themeColor="text1"/>
        </w:rPr>
        <w:t xml:space="preserve"> and registration; home address; and a personal contact in the event of an emergency. If a staff member calls in an emergency or goes missing, this basic information is an essential first step to locating them. However, this personal information must be securely stored, and the arrangements for accessing it in the event of an emergency must be</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 xml:space="preserve">clear. This is led by HR which holds all emergency staff information for each team member. </w:t>
      </w:r>
    </w:p>
    <w:p w14:paraId="54AADBC7" w14:textId="77777777" w:rsidR="00137083" w:rsidRPr="00137083" w:rsidRDefault="00137083" w:rsidP="00137083">
      <w:pPr>
        <w:pStyle w:val="BodyText"/>
        <w:rPr>
          <w:rFonts w:asciiTheme="minorHAnsi" w:hAnsiTheme="minorHAnsi" w:cstheme="minorHAnsi"/>
          <w:color w:val="000000" w:themeColor="text1"/>
          <w:sz w:val="21"/>
        </w:rPr>
      </w:pPr>
    </w:p>
    <w:p w14:paraId="39BE544F" w14:textId="77777777" w:rsidR="00137083" w:rsidRPr="00137083" w:rsidRDefault="00137083" w:rsidP="00137083">
      <w:pPr>
        <w:pStyle w:val="ListParagraph"/>
        <w:numPr>
          <w:ilvl w:val="1"/>
          <w:numId w:val="5"/>
        </w:numPr>
        <w:tabs>
          <w:tab w:val="left" w:pos="841"/>
        </w:tabs>
        <w:ind w:right="115"/>
        <w:jc w:val="both"/>
        <w:rPr>
          <w:rFonts w:asciiTheme="minorHAnsi" w:hAnsiTheme="minorHAnsi" w:cstheme="minorHAnsi"/>
          <w:color w:val="000000" w:themeColor="text1"/>
        </w:rPr>
      </w:pPr>
      <w:r w:rsidRPr="00137083">
        <w:rPr>
          <w:rFonts w:asciiTheme="minorHAnsi" w:hAnsiTheme="minorHAnsi" w:cstheme="minorHAnsi"/>
          <w:color w:val="000000" w:themeColor="text1"/>
        </w:rPr>
        <w:t>As a minimum, lone workers must ensure that their line manager – or buddy (or, where appropriate, other designated</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member</w:t>
      </w:r>
      <w:r w:rsidRPr="00137083">
        <w:rPr>
          <w:rFonts w:asciiTheme="minorHAnsi" w:hAnsiTheme="minorHAnsi" w:cstheme="minorHAnsi"/>
          <w:color w:val="000000" w:themeColor="text1"/>
          <w:spacing w:val="-2"/>
        </w:rPr>
        <w:t xml:space="preserve"> </w:t>
      </w:r>
      <w:r w:rsidRPr="00137083">
        <w:rPr>
          <w:rFonts w:asciiTheme="minorHAnsi" w:hAnsiTheme="minorHAnsi" w:cstheme="minorHAnsi"/>
          <w:color w:val="000000" w:themeColor="text1"/>
        </w:rPr>
        <w:t>of</w:t>
      </w:r>
      <w:r w:rsidRPr="00137083">
        <w:rPr>
          <w:rFonts w:asciiTheme="minorHAnsi" w:hAnsiTheme="minorHAnsi" w:cstheme="minorHAnsi"/>
          <w:color w:val="000000" w:themeColor="text1"/>
          <w:spacing w:val="-2"/>
        </w:rPr>
        <w:t xml:space="preserve"> </w:t>
      </w:r>
      <w:r w:rsidRPr="00137083">
        <w:rPr>
          <w:rFonts w:asciiTheme="minorHAnsi" w:hAnsiTheme="minorHAnsi" w:cstheme="minorHAnsi"/>
          <w:color w:val="000000" w:themeColor="text1"/>
        </w:rPr>
        <w:t>staff)</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is</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aware</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of</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their</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movements.</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This</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should</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include</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at</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least</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the</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address</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of where they will be working and/or staying, and details of transportation to and from that location. Additional information could include details of the people they will be working with or visiting, telephone numbers if known and expected arrival and departure</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times.</w:t>
      </w:r>
    </w:p>
    <w:p w14:paraId="55B52D92" w14:textId="77777777" w:rsidR="00137083" w:rsidRPr="00137083" w:rsidRDefault="00137083" w:rsidP="00137083">
      <w:pPr>
        <w:pStyle w:val="BodyText"/>
        <w:spacing w:before="8"/>
        <w:rPr>
          <w:rFonts w:asciiTheme="minorHAnsi" w:hAnsiTheme="minorHAnsi" w:cstheme="minorHAnsi"/>
          <w:color w:val="000000" w:themeColor="text1"/>
          <w:sz w:val="20"/>
        </w:rPr>
      </w:pPr>
    </w:p>
    <w:p w14:paraId="22A20FD6" w14:textId="77777777" w:rsidR="00137083" w:rsidRPr="00137083" w:rsidRDefault="00137083" w:rsidP="00137083">
      <w:pPr>
        <w:pStyle w:val="BodyText"/>
        <w:spacing w:before="5"/>
        <w:rPr>
          <w:rFonts w:asciiTheme="minorHAnsi" w:hAnsiTheme="minorHAnsi" w:cstheme="minorHAnsi"/>
          <w:color w:val="000000" w:themeColor="text1"/>
          <w:sz w:val="20"/>
        </w:rPr>
      </w:pPr>
      <w:bookmarkStart w:id="15" w:name="_bookmark15"/>
      <w:bookmarkEnd w:id="15"/>
    </w:p>
    <w:p w14:paraId="3E463765" w14:textId="77777777" w:rsidR="00137083" w:rsidRPr="00137083" w:rsidRDefault="00137083" w:rsidP="00137083">
      <w:pPr>
        <w:pStyle w:val="Heading2"/>
        <w:numPr>
          <w:ilvl w:val="1"/>
          <w:numId w:val="6"/>
        </w:numPr>
        <w:tabs>
          <w:tab w:val="left" w:pos="840"/>
        </w:tabs>
        <w:spacing w:before="0"/>
        <w:jc w:val="left"/>
        <w:rPr>
          <w:rFonts w:asciiTheme="minorHAnsi" w:hAnsiTheme="minorHAnsi" w:cstheme="minorHAnsi"/>
          <w:color w:val="4F81BD" w:themeColor="accent1"/>
        </w:rPr>
      </w:pPr>
      <w:bookmarkStart w:id="16" w:name="_bookmark16"/>
      <w:bookmarkEnd w:id="16"/>
      <w:r w:rsidRPr="00137083">
        <w:rPr>
          <w:rFonts w:asciiTheme="minorHAnsi" w:hAnsiTheme="minorHAnsi" w:cstheme="minorHAnsi"/>
          <w:color w:val="000000" w:themeColor="text1"/>
        </w:rPr>
        <w:t>Buddy</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 xml:space="preserve">Systems </w:t>
      </w:r>
    </w:p>
    <w:p w14:paraId="26C7EF71" w14:textId="77777777" w:rsidR="00137083" w:rsidRPr="00137083" w:rsidRDefault="00137083" w:rsidP="00137083">
      <w:pPr>
        <w:pStyle w:val="BodyText"/>
        <w:spacing w:before="2"/>
        <w:rPr>
          <w:rFonts w:asciiTheme="minorHAnsi" w:hAnsiTheme="minorHAnsi" w:cstheme="minorHAnsi"/>
          <w:b/>
          <w:color w:val="000000" w:themeColor="text1"/>
          <w:sz w:val="21"/>
        </w:rPr>
      </w:pPr>
    </w:p>
    <w:p w14:paraId="5F397C0B" w14:textId="77777777" w:rsidR="00137083" w:rsidRPr="00137083" w:rsidRDefault="00137083" w:rsidP="00137083">
      <w:pPr>
        <w:pStyle w:val="ListParagraph"/>
        <w:numPr>
          <w:ilvl w:val="1"/>
          <w:numId w:val="20"/>
        </w:numPr>
        <w:tabs>
          <w:tab w:val="left" w:pos="840"/>
          <w:tab w:val="left" w:pos="841"/>
        </w:tabs>
        <w:spacing w:before="1"/>
        <w:rPr>
          <w:rFonts w:asciiTheme="minorHAnsi" w:hAnsiTheme="minorHAnsi" w:cstheme="minorHAnsi"/>
          <w:color w:val="000000" w:themeColor="text1"/>
        </w:rPr>
      </w:pPr>
      <w:r w:rsidRPr="00137083">
        <w:rPr>
          <w:rFonts w:asciiTheme="minorHAnsi" w:hAnsiTheme="minorHAnsi" w:cstheme="minorHAnsi"/>
          <w:color w:val="000000" w:themeColor="text1"/>
        </w:rPr>
        <w:t xml:space="preserve">Contact with </w:t>
      </w:r>
      <w:r w:rsidRPr="00137083">
        <w:rPr>
          <w:rFonts w:asciiTheme="minorHAnsi" w:hAnsiTheme="minorHAnsi" w:cstheme="minorHAnsi"/>
        </w:rPr>
        <w:t>Lone Workers can also be achieved by implementing a ‘buddy</w:t>
      </w:r>
      <w:r w:rsidRPr="00137083">
        <w:rPr>
          <w:rFonts w:asciiTheme="minorHAnsi" w:hAnsiTheme="minorHAnsi" w:cstheme="minorHAnsi"/>
          <w:spacing w:val="-15"/>
        </w:rPr>
        <w:t xml:space="preserve"> </w:t>
      </w:r>
      <w:r w:rsidRPr="00137083">
        <w:rPr>
          <w:rFonts w:asciiTheme="minorHAnsi" w:hAnsiTheme="minorHAnsi" w:cstheme="minorHAnsi"/>
        </w:rPr>
        <w:t>system’.</w:t>
      </w:r>
    </w:p>
    <w:p w14:paraId="3B58A277" w14:textId="77777777" w:rsidR="00137083" w:rsidRPr="00137083" w:rsidRDefault="00137083" w:rsidP="00137083">
      <w:pPr>
        <w:pStyle w:val="BodyText"/>
        <w:spacing w:before="8"/>
        <w:rPr>
          <w:rFonts w:asciiTheme="minorHAnsi" w:hAnsiTheme="minorHAnsi" w:cstheme="minorHAnsi"/>
          <w:color w:val="000000" w:themeColor="text1"/>
          <w:sz w:val="20"/>
        </w:rPr>
      </w:pPr>
    </w:p>
    <w:p w14:paraId="525D7B5B" w14:textId="77777777" w:rsidR="00137083" w:rsidRPr="00137083" w:rsidRDefault="00137083" w:rsidP="00137083">
      <w:pPr>
        <w:tabs>
          <w:tab w:val="left" w:pos="841"/>
        </w:tabs>
        <w:spacing w:before="1"/>
        <w:ind w:left="119" w:right="118"/>
        <w:jc w:val="both"/>
        <w:rPr>
          <w:rFonts w:asciiTheme="minorHAnsi" w:hAnsiTheme="minorHAnsi" w:cstheme="minorHAnsi"/>
          <w:color w:val="000000" w:themeColor="text1"/>
        </w:rPr>
      </w:pPr>
      <w:r w:rsidRPr="00137083">
        <w:rPr>
          <w:rFonts w:asciiTheme="minorHAnsi" w:hAnsiTheme="minorHAnsi" w:cstheme="minorHAnsi"/>
          <w:color w:val="000000" w:themeColor="text1"/>
        </w:rPr>
        <w:t xml:space="preserve">8.22      To operate the buddy system, the line manager must ensure that a lone worker nominates a buddy.           </w:t>
      </w:r>
    </w:p>
    <w:p w14:paraId="675240E0" w14:textId="77777777" w:rsidR="00137083" w:rsidRPr="00137083" w:rsidRDefault="00137083" w:rsidP="00137083">
      <w:pPr>
        <w:tabs>
          <w:tab w:val="left" w:pos="841"/>
        </w:tabs>
        <w:spacing w:before="1"/>
        <w:ind w:left="119" w:right="118"/>
        <w:jc w:val="both"/>
        <w:rPr>
          <w:rFonts w:asciiTheme="minorHAnsi" w:hAnsiTheme="minorHAnsi" w:cstheme="minorHAnsi"/>
          <w:color w:val="000000" w:themeColor="text1"/>
        </w:rPr>
      </w:pPr>
      <w:r w:rsidRPr="00137083">
        <w:rPr>
          <w:rFonts w:asciiTheme="minorHAnsi" w:hAnsiTheme="minorHAnsi" w:cstheme="minorHAnsi"/>
          <w:color w:val="000000" w:themeColor="text1"/>
        </w:rPr>
        <w:tab/>
        <w:t xml:space="preserve"> This</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is</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a</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person</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who</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is</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their</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nominated</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contact</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for</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the</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period</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in</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which</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they</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will</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be</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working</w:t>
      </w:r>
      <w:r w:rsidRPr="00137083">
        <w:rPr>
          <w:rFonts w:asciiTheme="minorHAnsi" w:hAnsiTheme="minorHAnsi" w:cstheme="minorHAnsi"/>
          <w:color w:val="000000" w:themeColor="text1"/>
          <w:spacing w:val="-6"/>
        </w:rPr>
        <w:t xml:space="preserve"> </w:t>
      </w:r>
      <w:r w:rsidRPr="00137083">
        <w:rPr>
          <w:rFonts w:asciiTheme="minorHAnsi" w:hAnsiTheme="minorHAnsi" w:cstheme="minorHAnsi"/>
          <w:color w:val="000000" w:themeColor="text1"/>
        </w:rPr>
        <w:t>alone.</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ab/>
        <w:t xml:space="preserve"> </w:t>
      </w:r>
      <w:proofErr w:type="gramStart"/>
      <w:r w:rsidRPr="00137083">
        <w:rPr>
          <w:rFonts w:asciiTheme="minorHAnsi" w:hAnsiTheme="minorHAnsi" w:cstheme="minorHAnsi"/>
          <w:color w:val="000000" w:themeColor="text1"/>
        </w:rPr>
        <w:t>buddy</w:t>
      </w:r>
      <w:proofErr w:type="gramEnd"/>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will:</w:t>
      </w:r>
    </w:p>
    <w:p w14:paraId="598FC404" w14:textId="77777777" w:rsidR="00137083" w:rsidRPr="00137083" w:rsidRDefault="00137083" w:rsidP="00137083">
      <w:pPr>
        <w:tabs>
          <w:tab w:val="left" w:pos="841"/>
        </w:tabs>
        <w:spacing w:before="1"/>
        <w:ind w:left="119" w:right="118"/>
        <w:jc w:val="both"/>
        <w:rPr>
          <w:rFonts w:asciiTheme="minorHAnsi" w:hAnsiTheme="minorHAnsi" w:cstheme="minorHAnsi"/>
          <w:color w:val="000000" w:themeColor="text1"/>
        </w:rPr>
      </w:pPr>
    </w:p>
    <w:p w14:paraId="7B5FA3D8" w14:textId="77777777" w:rsidR="00137083" w:rsidRPr="00137083" w:rsidRDefault="00137083" w:rsidP="00137083">
      <w:pPr>
        <w:pStyle w:val="ListParagraph"/>
        <w:numPr>
          <w:ilvl w:val="0"/>
          <w:numId w:val="21"/>
        </w:numPr>
        <w:tabs>
          <w:tab w:val="left" w:pos="1560"/>
          <w:tab w:val="left" w:pos="1561"/>
        </w:tabs>
        <w:rPr>
          <w:rFonts w:asciiTheme="minorHAnsi" w:hAnsiTheme="minorHAnsi" w:cstheme="minorHAnsi"/>
          <w:color w:val="000000" w:themeColor="text1"/>
        </w:rPr>
      </w:pPr>
      <w:r w:rsidRPr="00137083">
        <w:rPr>
          <w:rFonts w:asciiTheme="minorHAnsi" w:hAnsiTheme="minorHAnsi" w:cstheme="minorHAnsi"/>
          <w:color w:val="000000" w:themeColor="text1"/>
        </w:rPr>
        <w:t>Be fully aware of the movements of the lone</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worker</w:t>
      </w:r>
    </w:p>
    <w:p w14:paraId="1F1D7FDF" w14:textId="77777777" w:rsidR="00137083" w:rsidRPr="00137083" w:rsidRDefault="00137083" w:rsidP="00137083">
      <w:pPr>
        <w:pStyle w:val="ListParagraph"/>
        <w:numPr>
          <w:ilvl w:val="0"/>
          <w:numId w:val="21"/>
        </w:numPr>
        <w:tabs>
          <w:tab w:val="left" w:pos="1560"/>
          <w:tab w:val="left" w:pos="1561"/>
        </w:tabs>
        <w:spacing w:before="38"/>
        <w:rPr>
          <w:rFonts w:asciiTheme="minorHAnsi" w:hAnsiTheme="minorHAnsi" w:cstheme="minorHAnsi"/>
          <w:color w:val="000000" w:themeColor="text1"/>
        </w:rPr>
      </w:pPr>
      <w:r w:rsidRPr="00137083">
        <w:rPr>
          <w:rFonts w:asciiTheme="minorHAnsi" w:hAnsiTheme="minorHAnsi" w:cstheme="minorHAnsi"/>
          <w:color w:val="000000" w:themeColor="text1"/>
        </w:rPr>
        <w:t>Have access to all necessary contact details for the lone worker, including next of</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kin</w:t>
      </w:r>
    </w:p>
    <w:p w14:paraId="49BF3ECA" w14:textId="77777777" w:rsidR="00137083" w:rsidRPr="00137083" w:rsidRDefault="00137083" w:rsidP="00137083">
      <w:pPr>
        <w:pStyle w:val="ListParagraph"/>
        <w:numPr>
          <w:ilvl w:val="0"/>
          <w:numId w:val="21"/>
        </w:numPr>
        <w:tabs>
          <w:tab w:val="left" w:pos="1560"/>
          <w:tab w:val="left" w:pos="1561"/>
        </w:tabs>
        <w:spacing w:before="35"/>
        <w:rPr>
          <w:rFonts w:asciiTheme="minorHAnsi" w:hAnsiTheme="minorHAnsi" w:cstheme="minorHAnsi"/>
          <w:color w:val="000000" w:themeColor="text1"/>
        </w:rPr>
      </w:pPr>
      <w:r w:rsidRPr="00137083">
        <w:rPr>
          <w:rFonts w:asciiTheme="minorHAnsi" w:hAnsiTheme="minorHAnsi" w:cstheme="minorHAnsi"/>
          <w:color w:val="000000" w:themeColor="text1"/>
        </w:rPr>
        <w:t>Have details of the lone worker’s known breaks or rest</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periods</w:t>
      </w:r>
    </w:p>
    <w:p w14:paraId="48D8AEBD" w14:textId="77777777" w:rsidR="00137083" w:rsidRPr="00137083" w:rsidRDefault="00137083" w:rsidP="00137083">
      <w:pPr>
        <w:pStyle w:val="ListParagraph"/>
        <w:numPr>
          <w:ilvl w:val="0"/>
          <w:numId w:val="21"/>
        </w:numPr>
        <w:tabs>
          <w:tab w:val="left" w:pos="1560"/>
          <w:tab w:val="left" w:pos="1561"/>
        </w:tabs>
        <w:spacing w:before="38"/>
        <w:rPr>
          <w:rFonts w:asciiTheme="minorHAnsi" w:hAnsiTheme="minorHAnsi" w:cstheme="minorHAnsi"/>
          <w:color w:val="000000" w:themeColor="text1"/>
        </w:rPr>
      </w:pPr>
      <w:r w:rsidRPr="00137083">
        <w:rPr>
          <w:rFonts w:asciiTheme="minorHAnsi" w:hAnsiTheme="minorHAnsi" w:cstheme="minorHAnsi"/>
          <w:color w:val="000000" w:themeColor="text1"/>
        </w:rPr>
        <w:t>Attempt to contact the lone worker if they do not contact the buddy as</w:t>
      </w:r>
      <w:r w:rsidRPr="00137083">
        <w:rPr>
          <w:rFonts w:asciiTheme="minorHAnsi" w:hAnsiTheme="minorHAnsi" w:cstheme="minorHAnsi"/>
          <w:color w:val="000000" w:themeColor="text1"/>
          <w:spacing w:val="-19"/>
        </w:rPr>
        <w:t xml:space="preserve"> </w:t>
      </w:r>
      <w:r w:rsidRPr="00137083">
        <w:rPr>
          <w:rFonts w:asciiTheme="minorHAnsi" w:hAnsiTheme="minorHAnsi" w:cstheme="minorHAnsi"/>
          <w:color w:val="000000" w:themeColor="text1"/>
        </w:rPr>
        <w:t>agreed</w:t>
      </w:r>
    </w:p>
    <w:p w14:paraId="3BB45CF4" w14:textId="77777777" w:rsidR="00137083" w:rsidRPr="00137083" w:rsidRDefault="00137083" w:rsidP="00137083">
      <w:pPr>
        <w:pStyle w:val="ListParagraph"/>
        <w:numPr>
          <w:ilvl w:val="0"/>
          <w:numId w:val="21"/>
        </w:numPr>
        <w:tabs>
          <w:tab w:val="left" w:pos="1561"/>
        </w:tabs>
        <w:spacing w:before="35" w:line="273" w:lineRule="auto"/>
        <w:ind w:right="117"/>
        <w:jc w:val="both"/>
        <w:rPr>
          <w:rFonts w:asciiTheme="minorHAnsi" w:hAnsiTheme="minorHAnsi" w:cstheme="minorHAnsi"/>
          <w:color w:val="000000" w:themeColor="text1"/>
        </w:rPr>
      </w:pPr>
      <w:r w:rsidRPr="00137083">
        <w:rPr>
          <w:rFonts w:asciiTheme="minorHAnsi" w:hAnsiTheme="minorHAnsi" w:cstheme="minorHAnsi"/>
          <w:color w:val="000000" w:themeColor="text1"/>
        </w:rPr>
        <w:t>Follow the agreed escalation procedures for alerting their manager and/or the police if the lone worker cannot be contacted or if they fail to contact their buddy within agreed and reasonable</w:t>
      </w:r>
      <w:r w:rsidRPr="00137083">
        <w:rPr>
          <w:rFonts w:asciiTheme="minorHAnsi" w:hAnsiTheme="minorHAnsi" w:cstheme="minorHAnsi"/>
          <w:color w:val="000000" w:themeColor="text1"/>
          <w:spacing w:val="-1"/>
        </w:rPr>
        <w:t xml:space="preserve"> </w:t>
      </w:r>
      <w:r w:rsidRPr="00137083">
        <w:rPr>
          <w:rFonts w:asciiTheme="minorHAnsi" w:hAnsiTheme="minorHAnsi" w:cstheme="minorHAnsi"/>
          <w:color w:val="000000" w:themeColor="text1"/>
        </w:rPr>
        <w:t>timescales.</w:t>
      </w:r>
    </w:p>
    <w:p w14:paraId="115EE3BF" w14:textId="77777777" w:rsidR="00137083" w:rsidRPr="00137083" w:rsidRDefault="00137083" w:rsidP="00137083">
      <w:pPr>
        <w:spacing w:line="273" w:lineRule="auto"/>
        <w:rPr>
          <w:rFonts w:asciiTheme="minorHAnsi" w:hAnsiTheme="minorHAnsi" w:cstheme="minorHAnsi"/>
          <w:color w:val="4F81BD" w:themeColor="accent1"/>
        </w:rPr>
      </w:pPr>
      <w:r w:rsidRPr="00137083">
        <w:rPr>
          <w:rFonts w:asciiTheme="minorHAnsi" w:hAnsiTheme="minorHAnsi" w:cstheme="minorHAnsi"/>
          <w:color w:val="4F81BD" w:themeColor="accent1"/>
        </w:rPr>
        <w:t xml:space="preserve">            </w:t>
      </w:r>
    </w:p>
    <w:p w14:paraId="0053C778" w14:textId="77777777" w:rsidR="00137083" w:rsidRPr="00137083" w:rsidRDefault="00137083" w:rsidP="00137083">
      <w:pPr>
        <w:spacing w:line="273" w:lineRule="auto"/>
        <w:rPr>
          <w:rFonts w:asciiTheme="minorHAnsi" w:hAnsiTheme="minorHAnsi" w:cstheme="minorHAnsi"/>
          <w:color w:val="000000" w:themeColor="text1"/>
          <w:sz w:val="12"/>
        </w:rPr>
      </w:pPr>
    </w:p>
    <w:p w14:paraId="2917F919" w14:textId="77777777" w:rsidR="00137083" w:rsidRPr="00137083" w:rsidRDefault="00137083" w:rsidP="00137083">
      <w:pPr>
        <w:tabs>
          <w:tab w:val="left" w:pos="840"/>
          <w:tab w:val="left" w:pos="841"/>
        </w:tabs>
        <w:spacing w:before="94"/>
        <w:ind w:left="119"/>
        <w:rPr>
          <w:rFonts w:asciiTheme="minorHAnsi" w:hAnsiTheme="minorHAnsi" w:cstheme="minorHAnsi"/>
          <w:b/>
          <w:color w:val="000000" w:themeColor="text1"/>
        </w:rPr>
      </w:pPr>
      <w:r w:rsidRPr="00137083">
        <w:rPr>
          <w:rFonts w:asciiTheme="minorHAnsi" w:hAnsiTheme="minorHAnsi" w:cstheme="minorHAnsi"/>
          <w:bCs/>
          <w:color w:val="000000" w:themeColor="text1"/>
        </w:rPr>
        <w:t>8.23</w:t>
      </w:r>
      <w:r w:rsidRPr="00137083">
        <w:rPr>
          <w:rFonts w:asciiTheme="minorHAnsi" w:hAnsiTheme="minorHAnsi" w:cstheme="minorHAnsi"/>
          <w:b/>
          <w:color w:val="000000" w:themeColor="text1"/>
        </w:rPr>
        <w:t xml:space="preserve">    </w:t>
      </w:r>
      <w:r w:rsidRPr="00137083">
        <w:rPr>
          <w:rFonts w:asciiTheme="minorHAnsi" w:hAnsiTheme="minorHAnsi" w:cstheme="minorHAnsi"/>
          <w:bCs/>
          <w:color w:val="000000" w:themeColor="text1"/>
        </w:rPr>
        <w:t>The following are essential to the effective operation of the Buddy</w:t>
      </w:r>
      <w:r w:rsidRPr="00137083">
        <w:rPr>
          <w:rFonts w:asciiTheme="minorHAnsi" w:hAnsiTheme="minorHAnsi" w:cstheme="minorHAnsi"/>
          <w:bCs/>
          <w:color w:val="000000" w:themeColor="text1"/>
          <w:spacing w:val="-21"/>
        </w:rPr>
        <w:t xml:space="preserve"> </w:t>
      </w:r>
      <w:r w:rsidRPr="00137083">
        <w:rPr>
          <w:rFonts w:asciiTheme="minorHAnsi" w:hAnsiTheme="minorHAnsi" w:cstheme="minorHAnsi"/>
          <w:bCs/>
          <w:color w:val="000000" w:themeColor="text1"/>
        </w:rPr>
        <w:t>System</w:t>
      </w:r>
      <w:r w:rsidRPr="00137083">
        <w:rPr>
          <w:rFonts w:asciiTheme="minorHAnsi" w:hAnsiTheme="minorHAnsi" w:cstheme="minorHAnsi"/>
          <w:b/>
          <w:color w:val="000000" w:themeColor="text1"/>
        </w:rPr>
        <w:t>:</w:t>
      </w:r>
    </w:p>
    <w:p w14:paraId="17BBF7E5" w14:textId="77777777" w:rsidR="00137083" w:rsidRPr="00137083" w:rsidRDefault="00137083" w:rsidP="00137083">
      <w:pPr>
        <w:pStyle w:val="BodyText"/>
        <w:spacing w:before="2"/>
        <w:rPr>
          <w:rFonts w:asciiTheme="minorHAnsi" w:hAnsiTheme="minorHAnsi" w:cstheme="minorHAnsi"/>
          <w:b/>
          <w:color w:val="000000" w:themeColor="text1"/>
          <w:sz w:val="21"/>
        </w:rPr>
      </w:pPr>
    </w:p>
    <w:p w14:paraId="2121DCD1" w14:textId="77777777" w:rsidR="00137083" w:rsidRPr="00137083" w:rsidRDefault="00137083" w:rsidP="00137083">
      <w:pPr>
        <w:pStyle w:val="ListParagraph"/>
        <w:numPr>
          <w:ilvl w:val="0"/>
          <w:numId w:val="22"/>
        </w:numPr>
        <w:tabs>
          <w:tab w:val="left" w:pos="1561"/>
        </w:tabs>
        <w:spacing w:line="271" w:lineRule="auto"/>
        <w:ind w:right="116"/>
        <w:jc w:val="both"/>
        <w:rPr>
          <w:rFonts w:asciiTheme="minorHAnsi" w:hAnsiTheme="minorHAnsi" w:cstheme="minorHAnsi"/>
          <w:color w:val="000000" w:themeColor="text1"/>
        </w:rPr>
      </w:pPr>
      <w:r w:rsidRPr="00137083">
        <w:rPr>
          <w:rFonts w:asciiTheme="minorHAnsi" w:hAnsiTheme="minorHAnsi" w:cstheme="minorHAnsi"/>
          <w:color w:val="000000" w:themeColor="text1"/>
        </w:rPr>
        <w:t>The</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buddy</w:t>
      </w:r>
      <w:r w:rsidRPr="00137083">
        <w:rPr>
          <w:rFonts w:asciiTheme="minorHAnsi" w:hAnsiTheme="minorHAnsi" w:cstheme="minorHAnsi"/>
          <w:color w:val="000000" w:themeColor="text1"/>
          <w:spacing w:val="-12"/>
        </w:rPr>
        <w:t xml:space="preserve"> </w:t>
      </w:r>
      <w:r w:rsidRPr="00137083">
        <w:rPr>
          <w:rFonts w:asciiTheme="minorHAnsi" w:hAnsiTheme="minorHAnsi" w:cstheme="minorHAnsi"/>
          <w:color w:val="000000" w:themeColor="text1"/>
        </w:rPr>
        <w:t>must</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be</w:t>
      </w:r>
      <w:r w:rsidRPr="00137083">
        <w:rPr>
          <w:rFonts w:asciiTheme="minorHAnsi" w:hAnsiTheme="minorHAnsi" w:cstheme="minorHAnsi"/>
          <w:color w:val="000000" w:themeColor="text1"/>
          <w:spacing w:val="-13"/>
        </w:rPr>
        <w:t xml:space="preserve"> </w:t>
      </w:r>
      <w:r w:rsidRPr="00137083">
        <w:rPr>
          <w:rFonts w:asciiTheme="minorHAnsi" w:hAnsiTheme="minorHAnsi" w:cstheme="minorHAnsi"/>
          <w:color w:val="000000" w:themeColor="text1"/>
        </w:rPr>
        <w:t>made</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aware</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that</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they</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have</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been</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nominated</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and</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what</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the</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procedures</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and requirement for this role</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are.</w:t>
      </w:r>
    </w:p>
    <w:p w14:paraId="2B21027D" w14:textId="77777777" w:rsidR="00137083" w:rsidRPr="00137083" w:rsidRDefault="00137083" w:rsidP="00137083">
      <w:pPr>
        <w:pStyle w:val="ListParagraph"/>
        <w:numPr>
          <w:ilvl w:val="0"/>
          <w:numId w:val="22"/>
        </w:numPr>
        <w:tabs>
          <w:tab w:val="left" w:pos="1561"/>
        </w:tabs>
        <w:spacing w:before="5" w:line="276" w:lineRule="auto"/>
        <w:ind w:right="116"/>
        <w:jc w:val="both"/>
        <w:rPr>
          <w:rFonts w:asciiTheme="minorHAnsi" w:hAnsiTheme="minorHAnsi" w:cstheme="minorHAnsi"/>
          <w:color w:val="000000" w:themeColor="text1"/>
        </w:rPr>
      </w:pPr>
      <w:r w:rsidRPr="00137083">
        <w:rPr>
          <w:rFonts w:asciiTheme="minorHAnsi" w:hAnsiTheme="minorHAnsi" w:cstheme="minorHAnsi"/>
          <w:color w:val="000000" w:themeColor="text1"/>
        </w:rPr>
        <w:t>Contingency arrangements should be in place for someone else to take over the role of the buddy in case the nominated person is unavailable, for example if the lone working situation extends</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past</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the</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end</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of</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the</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nominated</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person’s</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normal</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working</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day</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or</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shift,</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if</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the</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shift</w:t>
      </w:r>
      <w:r w:rsidRPr="00137083">
        <w:rPr>
          <w:rFonts w:asciiTheme="minorHAnsi" w:hAnsiTheme="minorHAnsi" w:cstheme="minorHAnsi"/>
          <w:color w:val="000000" w:themeColor="text1"/>
          <w:spacing w:val="-6"/>
        </w:rPr>
        <w:t xml:space="preserve"> </w:t>
      </w:r>
      <w:r w:rsidRPr="00137083">
        <w:rPr>
          <w:rFonts w:asciiTheme="minorHAnsi" w:hAnsiTheme="minorHAnsi" w:cstheme="minorHAnsi"/>
          <w:color w:val="000000" w:themeColor="text1"/>
        </w:rPr>
        <w:t>varies, or if the nominated person is away on annual leave or off</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sick.</w:t>
      </w:r>
    </w:p>
    <w:p w14:paraId="2C69309B" w14:textId="77777777" w:rsidR="00137083" w:rsidRPr="00137083" w:rsidRDefault="00137083" w:rsidP="00137083">
      <w:pPr>
        <w:pStyle w:val="BodyText"/>
        <w:spacing w:before="4"/>
        <w:rPr>
          <w:rFonts w:asciiTheme="minorHAnsi" w:hAnsiTheme="minorHAnsi" w:cstheme="minorHAnsi"/>
          <w:color w:val="000000" w:themeColor="text1"/>
          <w:sz w:val="20"/>
        </w:rPr>
      </w:pPr>
    </w:p>
    <w:p w14:paraId="5A7A70D1" w14:textId="77777777" w:rsidR="00137083" w:rsidRPr="00137083" w:rsidRDefault="00137083" w:rsidP="00137083">
      <w:pPr>
        <w:pStyle w:val="Heading2"/>
        <w:numPr>
          <w:ilvl w:val="1"/>
          <w:numId w:val="6"/>
        </w:numPr>
        <w:tabs>
          <w:tab w:val="left" w:pos="840"/>
        </w:tabs>
        <w:spacing w:before="0"/>
        <w:jc w:val="left"/>
        <w:rPr>
          <w:rFonts w:asciiTheme="minorHAnsi" w:hAnsiTheme="minorHAnsi" w:cstheme="minorHAnsi"/>
          <w:color w:val="4F81BD" w:themeColor="accent1"/>
        </w:rPr>
      </w:pPr>
      <w:bookmarkStart w:id="17" w:name="_bookmark17"/>
      <w:bookmarkEnd w:id="17"/>
      <w:r w:rsidRPr="00137083">
        <w:rPr>
          <w:rFonts w:asciiTheme="minorHAnsi" w:hAnsiTheme="minorHAnsi" w:cstheme="minorHAnsi"/>
          <w:color w:val="000000" w:themeColor="text1"/>
        </w:rPr>
        <w:t>Panic Alarms and Lone Worker</w:t>
      </w:r>
      <w:r w:rsidRPr="00137083">
        <w:rPr>
          <w:rFonts w:asciiTheme="minorHAnsi" w:hAnsiTheme="minorHAnsi" w:cstheme="minorHAnsi"/>
          <w:color w:val="000000" w:themeColor="text1"/>
          <w:spacing w:val="2"/>
        </w:rPr>
        <w:t xml:space="preserve"> </w:t>
      </w:r>
      <w:r w:rsidRPr="00137083">
        <w:rPr>
          <w:rFonts w:asciiTheme="minorHAnsi" w:hAnsiTheme="minorHAnsi" w:cstheme="minorHAnsi"/>
          <w:color w:val="000000" w:themeColor="text1"/>
        </w:rPr>
        <w:t xml:space="preserve">Devices </w:t>
      </w:r>
    </w:p>
    <w:p w14:paraId="2646D8D8" w14:textId="77777777" w:rsidR="00137083" w:rsidRPr="00137083" w:rsidRDefault="00137083" w:rsidP="00137083">
      <w:pPr>
        <w:pStyle w:val="BodyText"/>
        <w:spacing w:before="2"/>
        <w:rPr>
          <w:rFonts w:asciiTheme="minorHAnsi" w:hAnsiTheme="minorHAnsi" w:cstheme="minorHAnsi"/>
          <w:b/>
          <w:color w:val="000000" w:themeColor="text1"/>
          <w:sz w:val="21"/>
        </w:rPr>
      </w:pPr>
    </w:p>
    <w:p w14:paraId="06F9A4EC" w14:textId="77777777" w:rsidR="00137083" w:rsidRPr="00137083" w:rsidRDefault="00137083" w:rsidP="00137083">
      <w:pPr>
        <w:spacing w:before="1"/>
        <w:ind w:left="119" w:right="118"/>
        <w:jc w:val="both"/>
        <w:rPr>
          <w:rFonts w:asciiTheme="minorHAnsi" w:hAnsiTheme="minorHAnsi" w:cstheme="minorHAnsi"/>
          <w:color w:val="000000" w:themeColor="text1"/>
        </w:rPr>
      </w:pPr>
      <w:r w:rsidRPr="00137083">
        <w:rPr>
          <w:rFonts w:asciiTheme="minorHAnsi" w:hAnsiTheme="minorHAnsi" w:cstheme="minorHAnsi"/>
          <w:color w:val="000000" w:themeColor="text1"/>
        </w:rPr>
        <w:t xml:space="preserve">8.31    A range of lone working alarms can be found across Active Lancashire delivery teams: </w:t>
      </w:r>
    </w:p>
    <w:p w14:paraId="3238AC08" w14:textId="77777777" w:rsidR="00137083" w:rsidRPr="00137083" w:rsidRDefault="00137083" w:rsidP="00137083">
      <w:pPr>
        <w:pStyle w:val="BodyText"/>
        <w:spacing w:before="9"/>
        <w:rPr>
          <w:rFonts w:asciiTheme="minorHAnsi" w:hAnsiTheme="minorHAnsi" w:cstheme="minorHAnsi"/>
          <w:color w:val="000000" w:themeColor="text1"/>
          <w:sz w:val="20"/>
        </w:rPr>
      </w:pPr>
    </w:p>
    <w:p w14:paraId="432C6E85" w14:textId="77777777" w:rsidR="00137083" w:rsidRPr="00137083" w:rsidRDefault="00137083" w:rsidP="00137083">
      <w:pPr>
        <w:pStyle w:val="ListParagraph"/>
        <w:numPr>
          <w:ilvl w:val="0"/>
          <w:numId w:val="4"/>
        </w:numPr>
        <w:tabs>
          <w:tab w:val="left" w:pos="1561"/>
        </w:tabs>
        <w:ind w:right="113"/>
        <w:jc w:val="both"/>
        <w:rPr>
          <w:rFonts w:asciiTheme="minorHAnsi" w:hAnsiTheme="minorHAnsi" w:cstheme="minorHAnsi"/>
          <w:color w:val="000000" w:themeColor="text1"/>
        </w:rPr>
      </w:pPr>
      <w:r w:rsidRPr="00137083">
        <w:rPr>
          <w:rFonts w:asciiTheme="minorHAnsi" w:hAnsiTheme="minorHAnsi" w:cstheme="minorHAnsi"/>
          <w:color w:val="000000" w:themeColor="text1"/>
        </w:rPr>
        <w:t>Personal</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attack</w:t>
      </w:r>
      <w:r w:rsidRPr="00137083">
        <w:rPr>
          <w:rFonts w:asciiTheme="minorHAnsi" w:hAnsiTheme="minorHAnsi" w:cstheme="minorHAnsi"/>
          <w:color w:val="000000" w:themeColor="text1"/>
          <w:spacing w:val="-6"/>
        </w:rPr>
        <w:t xml:space="preserve"> </w:t>
      </w:r>
      <w:r w:rsidRPr="00137083">
        <w:rPr>
          <w:rFonts w:asciiTheme="minorHAnsi" w:hAnsiTheme="minorHAnsi" w:cstheme="minorHAnsi"/>
          <w:color w:val="000000" w:themeColor="text1"/>
        </w:rPr>
        <w:t>alarms</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for</w:t>
      </w:r>
      <w:r w:rsidRPr="00137083">
        <w:rPr>
          <w:rFonts w:asciiTheme="minorHAnsi" w:hAnsiTheme="minorHAnsi" w:cstheme="minorHAnsi"/>
          <w:color w:val="000000" w:themeColor="text1"/>
          <w:spacing w:val="-6"/>
        </w:rPr>
        <w:t xml:space="preserve"> </w:t>
      </w:r>
      <w:r w:rsidRPr="00137083">
        <w:rPr>
          <w:rFonts w:asciiTheme="minorHAnsi" w:hAnsiTheme="minorHAnsi" w:cstheme="minorHAnsi"/>
          <w:color w:val="000000" w:themeColor="text1"/>
        </w:rPr>
        <w:t>outreach</w:t>
      </w:r>
      <w:r w:rsidRPr="00137083">
        <w:rPr>
          <w:rFonts w:asciiTheme="minorHAnsi" w:hAnsiTheme="minorHAnsi" w:cstheme="minorHAnsi"/>
          <w:color w:val="000000" w:themeColor="text1"/>
          <w:spacing w:val="-6"/>
        </w:rPr>
        <w:t xml:space="preserve"> </w:t>
      </w:r>
      <w:r w:rsidRPr="00137083">
        <w:rPr>
          <w:rFonts w:asciiTheme="minorHAnsi" w:hAnsiTheme="minorHAnsi" w:cstheme="minorHAnsi"/>
          <w:color w:val="000000" w:themeColor="text1"/>
        </w:rPr>
        <w:t>and</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community</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workers</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that</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emit</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a</w:t>
      </w:r>
      <w:r w:rsidRPr="00137083">
        <w:rPr>
          <w:rFonts w:asciiTheme="minorHAnsi" w:hAnsiTheme="minorHAnsi" w:cstheme="minorHAnsi"/>
          <w:color w:val="000000" w:themeColor="text1"/>
          <w:spacing w:val="-6"/>
        </w:rPr>
        <w:t xml:space="preserve"> </w:t>
      </w:r>
      <w:r w:rsidRPr="00137083">
        <w:rPr>
          <w:rFonts w:asciiTheme="minorHAnsi" w:hAnsiTheme="minorHAnsi" w:cstheme="minorHAnsi"/>
          <w:color w:val="000000" w:themeColor="text1"/>
        </w:rPr>
        <w:t>high-pitched</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noise</w:t>
      </w:r>
      <w:r w:rsidRPr="00137083">
        <w:rPr>
          <w:rFonts w:asciiTheme="minorHAnsi" w:hAnsiTheme="minorHAnsi" w:cstheme="minorHAnsi"/>
          <w:color w:val="000000" w:themeColor="text1"/>
          <w:spacing w:val="-6"/>
        </w:rPr>
        <w:t xml:space="preserve"> </w:t>
      </w:r>
      <w:r w:rsidRPr="00137083">
        <w:rPr>
          <w:rFonts w:asciiTheme="minorHAnsi" w:hAnsiTheme="minorHAnsi" w:cstheme="minorHAnsi"/>
          <w:color w:val="000000" w:themeColor="text1"/>
        </w:rPr>
        <w:t>on activation and may be battery or aerosol</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powered.</w:t>
      </w:r>
    </w:p>
    <w:p w14:paraId="1A98C653" w14:textId="77777777" w:rsidR="00137083" w:rsidRPr="00137083" w:rsidRDefault="00137083" w:rsidP="00137083">
      <w:pPr>
        <w:pStyle w:val="BodyText"/>
        <w:rPr>
          <w:rFonts w:asciiTheme="minorHAnsi" w:hAnsiTheme="minorHAnsi" w:cstheme="minorHAnsi"/>
          <w:color w:val="000000" w:themeColor="text1"/>
          <w:sz w:val="21"/>
        </w:rPr>
      </w:pPr>
    </w:p>
    <w:p w14:paraId="71FD281B" w14:textId="77777777" w:rsidR="00137083" w:rsidRPr="00137083" w:rsidRDefault="00137083" w:rsidP="00137083">
      <w:pPr>
        <w:pStyle w:val="BodyText"/>
        <w:spacing w:before="9"/>
        <w:rPr>
          <w:rFonts w:asciiTheme="minorHAnsi" w:hAnsiTheme="minorHAnsi" w:cstheme="minorHAnsi"/>
          <w:color w:val="000000" w:themeColor="text1"/>
          <w:sz w:val="20"/>
        </w:rPr>
      </w:pPr>
    </w:p>
    <w:p w14:paraId="17F8785D" w14:textId="77777777" w:rsidR="00137083" w:rsidRPr="00137083" w:rsidRDefault="00137083" w:rsidP="00137083">
      <w:pPr>
        <w:pStyle w:val="Heading2"/>
        <w:tabs>
          <w:tab w:val="left" w:pos="840"/>
        </w:tabs>
        <w:spacing w:before="1"/>
        <w:rPr>
          <w:rFonts w:asciiTheme="minorHAnsi" w:hAnsiTheme="minorHAnsi" w:cstheme="minorHAnsi"/>
          <w:color w:val="000000" w:themeColor="text1"/>
        </w:rPr>
      </w:pPr>
      <w:bookmarkStart w:id="18" w:name="_bookmark18"/>
      <w:bookmarkEnd w:id="18"/>
      <w:r w:rsidRPr="00137083">
        <w:rPr>
          <w:rFonts w:asciiTheme="minorHAnsi" w:hAnsiTheme="minorHAnsi" w:cstheme="minorHAnsi"/>
          <w:color w:val="000000" w:themeColor="text1"/>
        </w:rPr>
        <w:t>8.4</w:t>
      </w:r>
      <w:r w:rsidRPr="00137083">
        <w:rPr>
          <w:rFonts w:asciiTheme="minorHAnsi" w:hAnsiTheme="minorHAnsi" w:cstheme="minorHAnsi"/>
          <w:color w:val="000000" w:themeColor="text1"/>
        </w:rPr>
        <w:tab/>
        <w:t>Escalation</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Procedure</w:t>
      </w:r>
    </w:p>
    <w:p w14:paraId="322E58A2" w14:textId="77777777" w:rsidR="00137083" w:rsidRPr="00137083" w:rsidRDefault="00137083" w:rsidP="00137083">
      <w:pPr>
        <w:pStyle w:val="BodyText"/>
        <w:spacing w:before="11"/>
        <w:rPr>
          <w:rFonts w:asciiTheme="minorHAnsi" w:hAnsiTheme="minorHAnsi" w:cstheme="minorHAnsi"/>
          <w:b/>
          <w:color w:val="000000" w:themeColor="text1"/>
          <w:sz w:val="20"/>
        </w:rPr>
      </w:pPr>
    </w:p>
    <w:p w14:paraId="370B1851" w14:textId="77777777" w:rsidR="00137083" w:rsidRPr="00137083" w:rsidRDefault="00137083" w:rsidP="00137083">
      <w:pPr>
        <w:tabs>
          <w:tab w:val="left" w:pos="841"/>
        </w:tabs>
        <w:ind w:left="1080" w:right="113"/>
        <w:jc w:val="both"/>
        <w:rPr>
          <w:rFonts w:asciiTheme="minorHAnsi" w:hAnsiTheme="minorHAnsi" w:cstheme="minorHAnsi"/>
          <w:color w:val="000000" w:themeColor="text1"/>
        </w:rPr>
      </w:pPr>
      <w:r w:rsidRPr="00137083">
        <w:rPr>
          <w:rFonts w:asciiTheme="minorHAnsi" w:hAnsiTheme="minorHAnsi" w:cstheme="minorHAnsi"/>
          <w:color w:val="000000" w:themeColor="text1"/>
        </w:rPr>
        <w:t>An escalation procedure is necessary in the case that a lone worker fails to contact the nominated buddy or other relevant person within agreed or reasonable timescales. The first escalation contact should</w:t>
      </w:r>
      <w:r w:rsidRPr="00137083">
        <w:rPr>
          <w:rFonts w:asciiTheme="minorHAnsi" w:hAnsiTheme="minorHAnsi" w:cstheme="minorHAnsi"/>
          <w:color w:val="000000" w:themeColor="text1"/>
          <w:spacing w:val="-18"/>
        </w:rPr>
        <w:t xml:space="preserve"> </w:t>
      </w:r>
      <w:r w:rsidRPr="00137083">
        <w:rPr>
          <w:rFonts w:asciiTheme="minorHAnsi" w:hAnsiTheme="minorHAnsi" w:cstheme="minorHAnsi"/>
          <w:color w:val="000000" w:themeColor="text1"/>
        </w:rPr>
        <w:t>normally</w:t>
      </w:r>
      <w:r w:rsidRPr="00137083">
        <w:rPr>
          <w:rFonts w:asciiTheme="minorHAnsi" w:hAnsiTheme="minorHAnsi" w:cstheme="minorHAnsi"/>
          <w:color w:val="000000" w:themeColor="text1"/>
          <w:spacing w:val="-19"/>
        </w:rPr>
        <w:t xml:space="preserve"> </w:t>
      </w:r>
      <w:r w:rsidRPr="00137083">
        <w:rPr>
          <w:rFonts w:asciiTheme="minorHAnsi" w:hAnsiTheme="minorHAnsi" w:cstheme="minorHAnsi"/>
          <w:color w:val="000000" w:themeColor="text1"/>
        </w:rPr>
        <w:t>be</w:t>
      </w:r>
      <w:r w:rsidRPr="00137083">
        <w:rPr>
          <w:rFonts w:asciiTheme="minorHAnsi" w:hAnsiTheme="minorHAnsi" w:cstheme="minorHAnsi"/>
          <w:color w:val="000000" w:themeColor="text1"/>
          <w:spacing w:val="-17"/>
        </w:rPr>
        <w:t xml:space="preserve"> </w:t>
      </w:r>
      <w:r w:rsidRPr="00137083">
        <w:rPr>
          <w:rFonts w:asciiTheme="minorHAnsi" w:hAnsiTheme="minorHAnsi" w:cstheme="minorHAnsi"/>
          <w:color w:val="000000" w:themeColor="text1"/>
        </w:rPr>
        <w:t>the</w:t>
      </w:r>
      <w:r w:rsidRPr="00137083">
        <w:rPr>
          <w:rFonts w:asciiTheme="minorHAnsi" w:hAnsiTheme="minorHAnsi" w:cstheme="minorHAnsi"/>
          <w:color w:val="000000" w:themeColor="text1"/>
          <w:spacing w:val="-20"/>
        </w:rPr>
        <w:t xml:space="preserve"> </w:t>
      </w:r>
      <w:r w:rsidRPr="00137083">
        <w:rPr>
          <w:rFonts w:asciiTheme="minorHAnsi" w:hAnsiTheme="minorHAnsi" w:cstheme="minorHAnsi"/>
          <w:color w:val="000000" w:themeColor="text1"/>
        </w:rPr>
        <w:t>staff</w:t>
      </w:r>
      <w:r w:rsidRPr="00137083">
        <w:rPr>
          <w:rFonts w:asciiTheme="minorHAnsi" w:hAnsiTheme="minorHAnsi" w:cstheme="minorHAnsi"/>
          <w:color w:val="000000" w:themeColor="text1"/>
          <w:spacing w:val="-17"/>
        </w:rPr>
        <w:t xml:space="preserve"> </w:t>
      </w:r>
      <w:r w:rsidRPr="00137083">
        <w:rPr>
          <w:rFonts w:asciiTheme="minorHAnsi" w:hAnsiTheme="minorHAnsi" w:cstheme="minorHAnsi"/>
          <w:color w:val="000000" w:themeColor="text1"/>
        </w:rPr>
        <w:t>member’s</w:t>
      </w:r>
      <w:r w:rsidRPr="00137083">
        <w:rPr>
          <w:rFonts w:asciiTheme="minorHAnsi" w:hAnsiTheme="minorHAnsi" w:cstheme="minorHAnsi"/>
          <w:color w:val="000000" w:themeColor="text1"/>
          <w:spacing w:val="-17"/>
        </w:rPr>
        <w:t xml:space="preserve"> </w:t>
      </w:r>
      <w:r w:rsidRPr="00137083">
        <w:rPr>
          <w:rFonts w:asciiTheme="minorHAnsi" w:hAnsiTheme="minorHAnsi" w:cstheme="minorHAnsi"/>
          <w:color w:val="000000" w:themeColor="text1"/>
        </w:rPr>
        <w:t>line</w:t>
      </w:r>
      <w:r w:rsidRPr="00137083">
        <w:rPr>
          <w:rFonts w:asciiTheme="minorHAnsi" w:hAnsiTheme="minorHAnsi" w:cstheme="minorHAnsi"/>
          <w:color w:val="000000" w:themeColor="text1"/>
          <w:spacing w:val="-20"/>
        </w:rPr>
        <w:t xml:space="preserve"> </w:t>
      </w:r>
      <w:r w:rsidRPr="00137083">
        <w:rPr>
          <w:rFonts w:asciiTheme="minorHAnsi" w:hAnsiTheme="minorHAnsi" w:cstheme="minorHAnsi"/>
          <w:color w:val="000000" w:themeColor="text1"/>
        </w:rPr>
        <w:t>manager,</w:t>
      </w:r>
      <w:r w:rsidRPr="00137083">
        <w:rPr>
          <w:rFonts w:asciiTheme="minorHAnsi" w:hAnsiTheme="minorHAnsi" w:cstheme="minorHAnsi"/>
          <w:color w:val="000000" w:themeColor="text1"/>
          <w:spacing w:val="-18"/>
        </w:rPr>
        <w:t xml:space="preserve"> </w:t>
      </w:r>
      <w:r w:rsidRPr="00137083">
        <w:rPr>
          <w:rFonts w:asciiTheme="minorHAnsi" w:hAnsiTheme="minorHAnsi" w:cstheme="minorHAnsi"/>
          <w:color w:val="000000" w:themeColor="text1"/>
        </w:rPr>
        <w:t>followed</w:t>
      </w:r>
      <w:r w:rsidRPr="00137083">
        <w:rPr>
          <w:rFonts w:asciiTheme="minorHAnsi" w:hAnsiTheme="minorHAnsi" w:cstheme="minorHAnsi"/>
          <w:color w:val="000000" w:themeColor="text1"/>
          <w:spacing w:val="-18"/>
        </w:rPr>
        <w:t xml:space="preserve"> </w:t>
      </w:r>
      <w:r w:rsidRPr="00137083">
        <w:rPr>
          <w:rFonts w:asciiTheme="minorHAnsi" w:hAnsiTheme="minorHAnsi" w:cstheme="minorHAnsi"/>
          <w:color w:val="000000" w:themeColor="text1"/>
        </w:rPr>
        <w:t>by</w:t>
      </w:r>
      <w:r w:rsidRPr="00137083">
        <w:rPr>
          <w:rFonts w:asciiTheme="minorHAnsi" w:hAnsiTheme="minorHAnsi" w:cstheme="minorHAnsi"/>
          <w:color w:val="000000" w:themeColor="text1"/>
          <w:spacing w:val="-20"/>
        </w:rPr>
        <w:t xml:space="preserve"> </w:t>
      </w:r>
      <w:r w:rsidRPr="00137083">
        <w:rPr>
          <w:rFonts w:asciiTheme="minorHAnsi" w:hAnsiTheme="minorHAnsi" w:cstheme="minorHAnsi"/>
          <w:color w:val="000000" w:themeColor="text1"/>
        </w:rPr>
        <w:t>the</w:t>
      </w:r>
      <w:r w:rsidRPr="00137083">
        <w:rPr>
          <w:rFonts w:asciiTheme="minorHAnsi" w:hAnsiTheme="minorHAnsi" w:cstheme="minorHAnsi"/>
          <w:color w:val="000000" w:themeColor="text1"/>
          <w:spacing w:val="-17"/>
        </w:rPr>
        <w:t xml:space="preserve"> </w:t>
      </w:r>
      <w:r w:rsidRPr="00137083">
        <w:rPr>
          <w:rFonts w:asciiTheme="minorHAnsi" w:hAnsiTheme="minorHAnsi" w:cstheme="minorHAnsi"/>
          <w:color w:val="000000" w:themeColor="text1"/>
        </w:rPr>
        <w:t>relevant</w:t>
      </w:r>
      <w:r w:rsidRPr="00137083">
        <w:rPr>
          <w:rFonts w:asciiTheme="minorHAnsi" w:hAnsiTheme="minorHAnsi" w:cstheme="minorHAnsi"/>
          <w:color w:val="000000" w:themeColor="text1"/>
          <w:spacing w:val="-16"/>
        </w:rPr>
        <w:t xml:space="preserve"> </w:t>
      </w:r>
      <w:r w:rsidRPr="00137083">
        <w:rPr>
          <w:rFonts w:asciiTheme="minorHAnsi" w:hAnsiTheme="minorHAnsi" w:cstheme="minorHAnsi"/>
          <w:color w:val="000000" w:themeColor="text1"/>
        </w:rPr>
        <w:t>senior</w:t>
      </w:r>
      <w:r w:rsidRPr="00137083">
        <w:rPr>
          <w:rFonts w:asciiTheme="minorHAnsi" w:hAnsiTheme="minorHAnsi" w:cstheme="minorHAnsi"/>
          <w:color w:val="000000" w:themeColor="text1"/>
          <w:spacing w:val="-19"/>
        </w:rPr>
        <w:t xml:space="preserve"> </w:t>
      </w:r>
      <w:r w:rsidRPr="00137083">
        <w:rPr>
          <w:rFonts w:asciiTheme="minorHAnsi" w:hAnsiTheme="minorHAnsi" w:cstheme="minorHAnsi"/>
          <w:color w:val="000000" w:themeColor="text1"/>
        </w:rPr>
        <w:t>manager/director, and ultimately the police and/or emergency</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services.</w:t>
      </w:r>
    </w:p>
    <w:p w14:paraId="3FB0B09F" w14:textId="77777777" w:rsidR="00137083" w:rsidRPr="00137083" w:rsidRDefault="00137083" w:rsidP="00137083">
      <w:pPr>
        <w:pStyle w:val="BodyText"/>
        <w:rPr>
          <w:rFonts w:asciiTheme="minorHAnsi" w:hAnsiTheme="minorHAnsi" w:cstheme="minorHAnsi"/>
          <w:color w:val="000000" w:themeColor="text1"/>
          <w:sz w:val="21"/>
        </w:rPr>
      </w:pPr>
    </w:p>
    <w:p w14:paraId="78748B64" w14:textId="77777777" w:rsidR="00137083" w:rsidRPr="00137083" w:rsidRDefault="00137083" w:rsidP="00137083">
      <w:pPr>
        <w:tabs>
          <w:tab w:val="left" w:pos="841"/>
        </w:tabs>
        <w:ind w:left="1080" w:right="122"/>
        <w:jc w:val="both"/>
        <w:rPr>
          <w:rFonts w:asciiTheme="minorHAnsi" w:hAnsiTheme="minorHAnsi" w:cstheme="minorHAnsi"/>
          <w:color w:val="000000" w:themeColor="text1"/>
        </w:rPr>
      </w:pPr>
      <w:r w:rsidRPr="00137083">
        <w:rPr>
          <w:rFonts w:asciiTheme="minorHAnsi" w:hAnsiTheme="minorHAnsi" w:cstheme="minorHAnsi"/>
          <w:color w:val="000000" w:themeColor="text1"/>
        </w:rPr>
        <w:t>Upon receiving a call from a nominated buddy, the line manager should attempt to contact the lone worker on his/her mobile or other relevant contact</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number.</w:t>
      </w:r>
    </w:p>
    <w:p w14:paraId="2A146E0C" w14:textId="77777777" w:rsidR="00137083" w:rsidRPr="00137083" w:rsidRDefault="00137083" w:rsidP="00137083">
      <w:pPr>
        <w:pStyle w:val="BodyText"/>
        <w:spacing w:before="10"/>
        <w:rPr>
          <w:rFonts w:asciiTheme="minorHAnsi" w:hAnsiTheme="minorHAnsi" w:cstheme="minorHAnsi"/>
          <w:color w:val="000000" w:themeColor="text1"/>
          <w:sz w:val="20"/>
        </w:rPr>
      </w:pPr>
    </w:p>
    <w:p w14:paraId="6CCE796E" w14:textId="77777777" w:rsidR="00137083" w:rsidRPr="00137083" w:rsidRDefault="00137083" w:rsidP="00137083">
      <w:pPr>
        <w:tabs>
          <w:tab w:val="left" w:pos="841"/>
        </w:tabs>
        <w:spacing w:before="1"/>
        <w:ind w:left="1080" w:right="117"/>
        <w:jc w:val="both"/>
        <w:rPr>
          <w:rFonts w:asciiTheme="minorHAnsi" w:hAnsiTheme="minorHAnsi" w:cstheme="minorHAnsi"/>
          <w:color w:val="000000" w:themeColor="text1"/>
        </w:rPr>
      </w:pPr>
      <w:r w:rsidRPr="00137083">
        <w:rPr>
          <w:rFonts w:asciiTheme="minorHAnsi" w:hAnsiTheme="minorHAnsi" w:cstheme="minorHAnsi"/>
          <w:color w:val="000000" w:themeColor="text1"/>
        </w:rPr>
        <w:t>If</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this</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is</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unsuccessful</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after</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a</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reasonable</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amount</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of</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time</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and</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number</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of</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tries,</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the</w:t>
      </w:r>
      <w:r w:rsidRPr="00137083">
        <w:rPr>
          <w:rFonts w:asciiTheme="minorHAnsi" w:hAnsiTheme="minorHAnsi" w:cstheme="minorHAnsi"/>
          <w:color w:val="000000" w:themeColor="text1"/>
          <w:spacing w:val="-12"/>
        </w:rPr>
        <w:t xml:space="preserve"> </w:t>
      </w:r>
      <w:r w:rsidRPr="00137083">
        <w:rPr>
          <w:rFonts w:asciiTheme="minorHAnsi" w:hAnsiTheme="minorHAnsi" w:cstheme="minorHAnsi"/>
          <w:color w:val="000000" w:themeColor="text1"/>
        </w:rPr>
        <w:t>line</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manager</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should escalate the matter up to the relevant senior manager, who has responsibility for deciding whether to contact emergency</w:t>
      </w:r>
      <w:r w:rsidRPr="00137083">
        <w:rPr>
          <w:rFonts w:asciiTheme="minorHAnsi" w:hAnsiTheme="minorHAnsi" w:cstheme="minorHAnsi"/>
          <w:color w:val="000000" w:themeColor="text1"/>
          <w:spacing w:val="-2"/>
        </w:rPr>
        <w:t xml:space="preserve"> </w:t>
      </w:r>
      <w:r w:rsidRPr="00137083">
        <w:rPr>
          <w:rFonts w:asciiTheme="minorHAnsi" w:hAnsiTheme="minorHAnsi" w:cstheme="minorHAnsi"/>
          <w:color w:val="000000" w:themeColor="text1"/>
        </w:rPr>
        <w:t>services.</w:t>
      </w:r>
    </w:p>
    <w:p w14:paraId="48155E35" w14:textId="77777777" w:rsidR="00137083" w:rsidRPr="00137083" w:rsidRDefault="00137083" w:rsidP="00137083">
      <w:pPr>
        <w:tabs>
          <w:tab w:val="left" w:pos="841"/>
        </w:tabs>
        <w:spacing w:before="1"/>
        <w:ind w:left="1080" w:right="117"/>
        <w:jc w:val="both"/>
        <w:rPr>
          <w:rFonts w:asciiTheme="minorHAnsi" w:hAnsiTheme="minorHAnsi" w:cstheme="minorHAnsi"/>
          <w:color w:val="000000" w:themeColor="text1"/>
        </w:rPr>
      </w:pPr>
    </w:p>
    <w:p w14:paraId="76CBEACC" w14:textId="77777777" w:rsidR="00137083" w:rsidRPr="00137083" w:rsidRDefault="00137083" w:rsidP="00137083">
      <w:pPr>
        <w:tabs>
          <w:tab w:val="left" w:pos="841"/>
        </w:tabs>
        <w:spacing w:before="1"/>
        <w:ind w:left="1080" w:right="117"/>
        <w:jc w:val="both"/>
        <w:rPr>
          <w:rFonts w:asciiTheme="minorHAnsi" w:hAnsiTheme="minorHAnsi" w:cstheme="minorHAnsi"/>
          <w:color w:val="000000" w:themeColor="text1"/>
        </w:rPr>
      </w:pPr>
      <w:r w:rsidRPr="00137083">
        <w:rPr>
          <w:rFonts w:asciiTheme="minorHAnsi" w:hAnsiTheme="minorHAnsi" w:cstheme="minorHAnsi"/>
          <w:color w:val="000000" w:themeColor="text1"/>
        </w:rPr>
        <w:t>Any</w:t>
      </w:r>
      <w:r w:rsidRPr="00137083">
        <w:rPr>
          <w:rFonts w:asciiTheme="minorHAnsi" w:hAnsiTheme="minorHAnsi" w:cstheme="minorHAnsi"/>
          <w:color w:val="000000" w:themeColor="text1"/>
          <w:spacing w:val="-16"/>
        </w:rPr>
        <w:t xml:space="preserve"> </w:t>
      </w:r>
      <w:r w:rsidRPr="00137083">
        <w:rPr>
          <w:rFonts w:asciiTheme="minorHAnsi" w:hAnsiTheme="minorHAnsi" w:cstheme="minorHAnsi"/>
          <w:color w:val="000000" w:themeColor="text1"/>
        </w:rPr>
        <w:t>individual</w:t>
      </w:r>
      <w:r w:rsidRPr="00137083">
        <w:rPr>
          <w:rFonts w:asciiTheme="minorHAnsi" w:hAnsiTheme="minorHAnsi" w:cstheme="minorHAnsi"/>
          <w:color w:val="000000" w:themeColor="text1"/>
          <w:spacing w:val="-15"/>
        </w:rPr>
        <w:t xml:space="preserve"> </w:t>
      </w:r>
      <w:r w:rsidRPr="00137083">
        <w:rPr>
          <w:rFonts w:asciiTheme="minorHAnsi" w:hAnsiTheme="minorHAnsi" w:cstheme="minorHAnsi"/>
          <w:color w:val="000000" w:themeColor="text1"/>
        </w:rPr>
        <w:t>nominated</w:t>
      </w:r>
      <w:r w:rsidRPr="00137083">
        <w:rPr>
          <w:rFonts w:asciiTheme="minorHAnsi" w:hAnsiTheme="minorHAnsi" w:cstheme="minorHAnsi"/>
          <w:color w:val="000000" w:themeColor="text1"/>
          <w:spacing w:val="-13"/>
        </w:rPr>
        <w:t xml:space="preserve"> </w:t>
      </w:r>
      <w:r w:rsidRPr="00137083">
        <w:rPr>
          <w:rFonts w:asciiTheme="minorHAnsi" w:hAnsiTheme="minorHAnsi" w:cstheme="minorHAnsi"/>
          <w:color w:val="000000" w:themeColor="text1"/>
        </w:rPr>
        <w:t>as</w:t>
      </w:r>
      <w:r w:rsidRPr="00137083">
        <w:rPr>
          <w:rFonts w:asciiTheme="minorHAnsi" w:hAnsiTheme="minorHAnsi" w:cstheme="minorHAnsi"/>
          <w:color w:val="000000" w:themeColor="text1"/>
          <w:spacing w:val="-13"/>
        </w:rPr>
        <w:t xml:space="preserve"> </w:t>
      </w:r>
      <w:r w:rsidRPr="00137083">
        <w:rPr>
          <w:rFonts w:asciiTheme="minorHAnsi" w:hAnsiTheme="minorHAnsi" w:cstheme="minorHAnsi"/>
          <w:color w:val="000000" w:themeColor="text1"/>
        </w:rPr>
        <w:t>an</w:t>
      </w:r>
      <w:r w:rsidRPr="00137083">
        <w:rPr>
          <w:rFonts w:asciiTheme="minorHAnsi" w:hAnsiTheme="minorHAnsi" w:cstheme="minorHAnsi"/>
          <w:color w:val="000000" w:themeColor="text1"/>
          <w:spacing w:val="-14"/>
        </w:rPr>
        <w:t xml:space="preserve"> </w:t>
      </w:r>
      <w:r w:rsidRPr="00137083">
        <w:rPr>
          <w:rFonts w:asciiTheme="minorHAnsi" w:hAnsiTheme="minorHAnsi" w:cstheme="minorHAnsi"/>
          <w:color w:val="000000" w:themeColor="text1"/>
        </w:rPr>
        <w:t>escalation</w:t>
      </w:r>
      <w:r w:rsidRPr="00137083">
        <w:rPr>
          <w:rFonts w:asciiTheme="minorHAnsi" w:hAnsiTheme="minorHAnsi" w:cstheme="minorHAnsi"/>
          <w:color w:val="000000" w:themeColor="text1"/>
          <w:spacing w:val="-13"/>
        </w:rPr>
        <w:t xml:space="preserve"> </w:t>
      </w:r>
      <w:r w:rsidRPr="00137083">
        <w:rPr>
          <w:rFonts w:asciiTheme="minorHAnsi" w:hAnsiTheme="minorHAnsi" w:cstheme="minorHAnsi"/>
          <w:color w:val="000000" w:themeColor="text1"/>
        </w:rPr>
        <w:t>point</w:t>
      </w:r>
      <w:r w:rsidRPr="00137083">
        <w:rPr>
          <w:rFonts w:asciiTheme="minorHAnsi" w:hAnsiTheme="minorHAnsi" w:cstheme="minorHAnsi"/>
          <w:color w:val="000000" w:themeColor="text1"/>
          <w:spacing w:val="-13"/>
        </w:rPr>
        <w:t xml:space="preserve"> </w:t>
      </w:r>
      <w:r w:rsidRPr="00137083">
        <w:rPr>
          <w:rFonts w:asciiTheme="minorHAnsi" w:hAnsiTheme="minorHAnsi" w:cstheme="minorHAnsi"/>
          <w:color w:val="000000" w:themeColor="text1"/>
        </w:rPr>
        <w:t>should</w:t>
      </w:r>
      <w:r w:rsidRPr="00137083">
        <w:rPr>
          <w:rFonts w:asciiTheme="minorHAnsi" w:hAnsiTheme="minorHAnsi" w:cstheme="minorHAnsi"/>
          <w:color w:val="000000" w:themeColor="text1"/>
          <w:spacing w:val="-13"/>
        </w:rPr>
        <w:t xml:space="preserve"> </w:t>
      </w:r>
      <w:r w:rsidRPr="00137083">
        <w:rPr>
          <w:rFonts w:asciiTheme="minorHAnsi" w:hAnsiTheme="minorHAnsi" w:cstheme="minorHAnsi"/>
          <w:color w:val="000000" w:themeColor="text1"/>
        </w:rPr>
        <w:t>be</w:t>
      </w:r>
      <w:r w:rsidRPr="00137083">
        <w:rPr>
          <w:rFonts w:asciiTheme="minorHAnsi" w:hAnsiTheme="minorHAnsi" w:cstheme="minorHAnsi"/>
          <w:color w:val="000000" w:themeColor="text1"/>
          <w:spacing w:val="-15"/>
        </w:rPr>
        <w:t xml:space="preserve"> </w:t>
      </w:r>
      <w:r w:rsidRPr="00137083">
        <w:rPr>
          <w:rFonts w:asciiTheme="minorHAnsi" w:hAnsiTheme="minorHAnsi" w:cstheme="minorHAnsi"/>
          <w:color w:val="000000" w:themeColor="text1"/>
        </w:rPr>
        <w:t>fully</w:t>
      </w:r>
      <w:r w:rsidRPr="00137083">
        <w:rPr>
          <w:rFonts w:asciiTheme="minorHAnsi" w:hAnsiTheme="minorHAnsi" w:cstheme="minorHAnsi"/>
          <w:color w:val="000000" w:themeColor="text1"/>
          <w:spacing w:val="-16"/>
        </w:rPr>
        <w:t xml:space="preserve"> </w:t>
      </w:r>
      <w:r w:rsidRPr="00137083">
        <w:rPr>
          <w:rFonts w:asciiTheme="minorHAnsi" w:hAnsiTheme="minorHAnsi" w:cstheme="minorHAnsi"/>
          <w:color w:val="000000" w:themeColor="text1"/>
        </w:rPr>
        <w:t>aware</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of</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their</w:t>
      </w:r>
      <w:r w:rsidRPr="00137083">
        <w:rPr>
          <w:rFonts w:asciiTheme="minorHAnsi" w:hAnsiTheme="minorHAnsi" w:cstheme="minorHAnsi"/>
          <w:color w:val="000000" w:themeColor="text1"/>
          <w:spacing w:val="-13"/>
        </w:rPr>
        <w:t xml:space="preserve"> </w:t>
      </w:r>
      <w:r w:rsidRPr="00137083">
        <w:rPr>
          <w:rFonts w:asciiTheme="minorHAnsi" w:hAnsiTheme="minorHAnsi" w:cstheme="minorHAnsi"/>
          <w:color w:val="000000" w:themeColor="text1"/>
        </w:rPr>
        <w:t>role</w:t>
      </w:r>
      <w:r w:rsidRPr="00137083">
        <w:rPr>
          <w:rFonts w:asciiTheme="minorHAnsi" w:hAnsiTheme="minorHAnsi" w:cstheme="minorHAnsi"/>
          <w:color w:val="000000" w:themeColor="text1"/>
          <w:spacing w:val="-13"/>
        </w:rPr>
        <w:t xml:space="preserve"> </w:t>
      </w:r>
      <w:r w:rsidRPr="00137083">
        <w:rPr>
          <w:rFonts w:asciiTheme="minorHAnsi" w:hAnsiTheme="minorHAnsi" w:cstheme="minorHAnsi"/>
          <w:color w:val="000000" w:themeColor="text1"/>
        </w:rPr>
        <w:t>and</w:t>
      </w:r>
      <w:r w:rsidRPr="00137083">
        <w:rPr>
          <w:rFonts w:asciiTheme="minorHAnsi" w:hAnsiTheme="minorHAnsi" w:cstheme="minorHAnsi"/>
          <w:color w:val="000000" w:themeColor="text1"/>
          <w:spacing w:val="-15"/>
        </w:rPr>
        <w:t xml:space="preserve"> </w:t>
      </w:r>
      <w:r w:rsidRPr="00137083">
        <w:rPr>
          <w:rFonts w:asciiTheme="minorHAnsi" w:hAnsiTheme="minorHAnsi" w:cstheme="minorHAnsi"/>
          <w:color w:val="000000" w:themeColor="text1"/>
        </w:rPr>
        <w:t>responsibilities. In</w:t>
      </w:r>
      <w:r w:rsidRPr="00137083">
        <w:rPr>
          <w:rFonts w:asciiTheme="minorHAnsi" w:hAnsiTheme="minorHAnsi" w:cstheme="minorHAnsi"/>
          <w:color w:val="000000" w:themeColor="text1"/>
          <w:spacing w:val="-17"/>
        </w:rPr>
        <w:t xml:space="preserve"> </w:t>
      </w:r>
      <w:r w:rsidRPr="00137083">
        <w:rPr>
          <w:rFonts w:asciiTheme="minorHAnsi" w:hAnsiTheme="minorHAnsi" w:cstheme="minorHAnsi"/>
          <w:color w:val="000000" w:themeColor="text1"/>
        </w:rPr>
        <w:t>addition,</w:t>
      </w:r>
      <w:r w:rsidRPr="00137083">
        <w:rPr>
          <w:rFonts w:asciiTheme="minorHAnsi" w:hAnsiTheme="minorHAnsi" w:cstheme="minorHAnsi"/>
          <w:color w:val="000000" w:themeColor="text1"/>
          <w:spacing w:val="-15"/>
        </w:rPr>
        <w:t xml:space="preserve"> </w:t>
      </w:r>
      <w:r w:rsidRPr="00137083">
        <w:rPr>
          <w:rFonts w:asciiTheme="minorHAnsi" w:hAnsiTheme="minorHAnsi" w:cstheme="minorHAnsi"/>
          <w:color w:val="000000" w:themeColor="text1"/>
        </w:rPr>
        <w:t>they</w:t>
      </w:r>
      <w:r w:rsidRPr="00137083">
        <w:rPr>
          <w:rFonts w:asciiTheme="minorHAnsi" w:hAnsiTheme="minorHAnsi" w:cstheme="minorHAnsi"/>
          <w:color w:val="000000" w:themeColor="text1"/>
          <w:spacing w:val="-18"/>
        </w:rPr>
        <w:t xml:space="preserve"> </w:t>
      </w:r>
      <w:r w:rsidRPr="00137083">
        <w:rPr>
          <w:rFonts w:asciiTheme="minorHAnsi" w:hAnsiTheme="minorHAnsi" w:cstheme="minorHAnsi"/>
          <w:color w:val="000000" w:themeColor="text1"/>
        </w:rPr>
        <w:t>must</w:t>
      </w:r>
      <w:r w:rsidRPr="00137083">
        <w:rPr>
          <w:rFonts w:asciiTheme="minorHAnsi" w:hAnsiTheme="minorHAnsi" w:cstheme="minorHAnsi"/>
          <w:color w:val="000000" w:themeColor="text1"/>
          <w:spacing w:val="-15"/>
        </w:rPr>
        <w:t xml:space="preserve"> </w:t>
      </w:r>
      <w:r w:rsidRPr="00137083">
        <w:rPr>
          <w:rFonts w:asciiTheme="minorHAnsi" w:hAnsiTheme="minorHAnsi" w:cstheme="minorHAnsi"/>
          <w:color w:val="000000" w:themeColor="text1"/>
        </w:rPr>
        <w:t>ensure</w:t>
      </w:r>
      <w:r w:rsidRPr="00137083">
        <w:rPr>
          <w:rFonts w:asciiTheme="minorHAnsi" w:hAnsiTheme="minorHAnsi" w:cstheme="minorHAnsi"/>
          <w:color w:val="000000" w:themeColor="text1"/>
          <w:spacing w:val="-15"/>
        </w:rPr>
        <w:t xml:space="preserve"> </w:t>
      </w:r>
      <w:r w:rsidRPr="00137083">
        <w:rPr>
          <w:rFonts w:asciiTheme="minorHAnsi" w:hAnsiTheme="minorHAnsi" w:cstheme="minorHAnsi"/>
          <w:color w:val="000000" w:themeColor="text1"/>
        </w:rPr>
        <w:t>that</w:t>
      </w:r>
      <w:r w:rsidRPr="00137083">
        <w:rPr>
          <w:rFonts w:asciiTheme="minorHAnsi" w:hAnsiTheme="minorHAnsi" w:cstheme="minorHAnsi"/>
          <w:color w:val="000000" w:themeColor="text1"/>
          <w:spacing w:val="-15"/>
        </w:rPr>
        <w:t xml:space="preserve"> </w:t>
      </w:r>
      <w:r w:rsidRPr="00137083">
        <w:rPr>
          <w:rFonts w:asciiTheme="minorHAnsi" w:hAnsiTheme="minorHAnsi" w:cstheme="minorHAnsi"/>
          <w:color w:val="000000" w:themeColor="text1"/>
        </w:rPr>
        <w:t>they</w:t>
      </w:r>
      <w:r w:rsidRPr="00137083">
        <w:rPr>
          <w:rFonts w:asciiTheme="minorHAnsi" w:hAnsiTheme="minorHAnsi" w:cstheme="minorHAnsi"/>
          <w:color w:val="000000" w:themeColor="text1"/>
          <w:spacing w:val="-16"/>
        </w:rPr>
        <w:t xml:space="preserve"> </w:t>
      </w:r>
      <w:r w:rsidRPr="00137083">
        <w:rPr>
          <w:rFonts w:asciiTheme="minorHAnsi" w:hAnsiTheme="minorHAnsi" w:cstheme="minorHAnsi"/>
          <w:color w:val="000000" w:themeColor="text1"/>
        </w:rPr>
        <w:t>have</w:t>
      </w:r>
      <w:r w:rsidRPr="00137083">
        <w:rPr>
          <w:rFonts w:asciiTheme="minorHAnsi" w:hAnsiTheme="minorHAnsi" w:cstheme="minorHAnsi"/>
          <w:color w:val="000000" w:themeColor="text1"/>
          <w:spacing w:val="-13"/>
        </w:rPr>
        <w:t xml:space="preserve"> </w:t>
      </w:r>
      <w:r w:rsidRPr="00137083">
        <w:rPr>
          <w:rFonts w:asciiTheme="minorHAnsi" w:hAnsiTheme="minorHAnsi" w:cstheme="minorHAnsi"/>
          <w:color w:val="000000" w:themeColor="text1"/>
        </w:rPr>
        <w:t>all</w:t>
      </w:r>
      <w:r w:rsidRPr="00137083">
        <w:rPr>
          <w:rFonts w:asciiTheme="minorHAnsi" w:hAnsiTheme="minorHAnsi" w:cstheme="minorHAnsi"/>
          <w:color w:val="000000" w:themeColor="text1"/>
          <w:spacing w:val="-17"/>
        </w:rPr>
        <w:t xml:space="preserve"> </w:t>
      </w:r>
      <w:r w:rsidRPr="00137083">
        <w:rPr>
          <w:rFonts w:asciiTheme="minorHAnsi" w:hAnsiTheme="minorHAnsi" w:cstheme="minorHAnsi"/>
          <w:color w:val="000000" w:themeColor="text1"/>
        </w:rPr>
        <w:t>necessary</w:t>
      </w:r>
      <w:r w:rsidRPr="00137083">
        <w:rPr>
          <w:rFonts w:asciiTheme="minorHAnsi" w:hAnsiTheme="minorHAnsi" w:cstheme="minorHAnsi"/>
          <w:color w:val="000000" w:themeColor="text1"/>
          <w:spacing w:val="-17"/>
        </w:rPr>
        <w:t xml:space="preserve"> </w:t>
      </w:r>
      <w:r w:rsidRPr="00137083">
        <w:rPr>
          <w:rFonts w:asciiTheme="minorHAnsi" w:hAnsiTheme="minorHAnsi" w:cstheme="minorHAnsi"/>
          <w:color w:val="000000" w:themeColor="text1"/>
        </w:rPr>
        <w:t>contact</w:t>
      </w:r>
      <w:r w:rsidRPr="00137083">
        <w:rPr>
          <w:rFonts w:asciiTheme="minorHAnsi" w:hAnsiTheme="minorHAnsi" w:cstheme="minorHAnsi"/>
          <w:color w:val="000000" w:themeColor="text1"/>
          <w:spacing w:val="-15"/>
        </w:rPr>
        <w:t xml:space="preserve"> </w:t>
      </w:r>
      <w:r w:rsidRPr="00137083">
        <w:rPr>
          <w:rFonts w:asciiTheme="minorHAnsi" w:hAnsiTheme="minorHAnsi" w:cstheme="minorHAnsi"/>
          <w:color w:val="000000" w:themeColor="text1"/>
        </w:rPr>
        <w:t>numbers</w:t>
      </w:r>
      <w:r w:rsidRPr="00137083">
        <w:rPr>
          <w:rFonts w:asciiTheme="minorHAnsi" w:hAnsiTheme="minorHAnsi" w:cstheme="minorHAnsi"/>
          <w:color w:val="000000" w:themeColor="text1"/>
          <w:spacing w:val="-13"/>
        </w:rPr>
        <w:t xml:space="preserve"> </w:t>
      </w:r>
      <w:r w:rsidRPr="00137083">
        <w:rPr>
          <w:rFonts w:asciiTheme="minorHAnsi" w:hAnsiTheme="minorHAnsi" w:cstheme="minorHAnsi"/>
          <w:color w:val="000000" w:themeColor="text1"/>
        </w:rPr>
        <w:t>readily</w:t>
      </w:r>
      <w:r w:rsidRPr="00137083">
        <w:rPr>
          <w:rFonts w:asciiTheme="minorHAnsi" w:hAnsiTheme="minorHAnsi" w:cstheme="minorHAnsi"/>
          <w:color w:val="000000" w:themeColor="text1"/>
          <w:spacing w:val="-16"/>
        </w:rPr>
        <w:t xml:space="preserve"> </w:t>
      </w:r>
      <w:r w:rsidRPr="00137083">
        <w:rPr>
          <w:rFonts w:asciiTheme="minorHAnsi" w:hAnsiTheme="minorHAnsi" w:cstheme="minorHAnsi"/>
          <w:color w:val="000000" w:themeColor="text1"/>
        </w:rPr>
        <w:t>available,</w:t>
      </w:r>
      <w:r w:rsidRPr="00137083">
        <w:rPr>
          <w:rFonts w:asciiTheme="minorHAnsi" w:hAnsiTheme="minorHAnsi" w:cstheme="minorHAnsi"/>
          <w:color w:val="000000" w:themeColor="text1"/>
          <w:spacing w:val="-13"/>
        </w:rPr>
        <w:t xml:space="preserve"> </w:t>
      </w:r>
      <w:r w:rsidRPr="00137083">
        <w:rPr>
          <w:rFonts w:asciiTheme="minorHAnsi" w:hAnsiTheme="minorHAnsi" w:cstheme="minorHAnsi"/>
          <w:color w:val="000000" w:themeColor="text1"/>
        </w:rPr>
        <w:t>including out of hours, if the service operates outside normal office</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hours.</w:t>
      </w:r>
    </w:p>
    <w:p w14:paraId="07FB8242" w14:textId="77777777" w:rsidR="00137083" w:rsidRPr="00137083" w:rsidRDefault="00137083" w:rsidP="00137083">
      <w:pPr>
        <w:pStyle w:val="BodyText"/>
        <w:spacing w:before="10"/>
        <w:rPr>
          <w:rFonts w:asciiTheme="minorHAnsi" w:hAnsiTheme="minorHAnsi" w:cstheme="minorHAnsi"/>
          <w:color w:val="000000" w:themeColor="text1"/>
          <w:sz w:val="20"/>
        </w:rPr>
      </w:pPr>
    </w:p>
    <w:p w14:paraId="56C0D20D" w14:textId="77777777" w:rsidR="00137083" w:rsidRPr="00137083" w:rsidRDefault="00137083" w:rsidP="00137083">
      <w:pPr>
        <w:pStyle w:val="Heading2"/>
        <w:numPr>
          <w:ilvl w:val="1"/>
          <w:numId w:val="24"/>
        </w:numPr>
        <w:tabs>
          <w:tab w:val="left" w:pos="840"/>
        </w:tabs>
        <w:spacing w:before="0"/>
        <w:jc w:val="left"/>
        <w:rPr>
          <w:rFonts w:asciiTheme="minorHAnsi" w:hAnsiTheme="minorHAnsi" w:cstheme="minorHAnsi"/>
          <w:color w:val="000000" w:themeColor="text1"/>
        </w:rPr>
      </w:pPr>
      <w:r w:rsidRPr="00137083">
        <w:rPr>
          <w:rFonts w:asciiTheme="minorHAnsi" w:hAnsiTheme="minorHAnsi" w:cstheme="minorHAnsi"/>
          <w:color w:val="000000" w:themeColor="text1"/>
        </w:rPr>
        <w:t xml:space="preserve">    Guidelines for visits to service user</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 xml:space="preserve">homes </w:t>
      </w:r>
    </w:p>
    <w:p w14:paraId="3E471FC7" w14:textId="77777777" w:rsidR="00137083" w:rsidRPr="00137083" w:rsidRDefault="00137083" w:rsidP="00137083">
      <w:pPr>
        <w:pStyle w:val="BodyText"/>
        <w:rPr>
          <w:rFonts w:asciiTheme="minorHAnsi" w:hAnsiTheme="minorHAnsi" w:cstheme="minorHAnsi"/>
          <w:b/>
          <w:color w:val="000000" w:themeColor="text1"/>
          <w:sz w:val="21"/>
        </w:rPr>
      </w:pPr>
    </w:p>
    <w:p w14:paraId="499AF414" w14:textId="77777777" w:rsidR="00137083" w:rsidRPr="00137083" w:rsidRDefault="00137083" w:rsidP="00137083">
      <w:pPr>
        <w:tabs>
          <w:tab w:val="left" w:pos="841"/>
        </w:tabs>
        <w:ind w:right="113"/>
        <w:jc w:val="both"/>
        <w:rPr>
          <w:rFonts w:asciiTheme="minorHAnsi" w:hAnsiTheme="minorHAnsi" w:cstheme="minorHAnsi"/>
          <w:color w:val="000000" w:themeColor="text1"/>
        </w:rPr>
      </w:pPr>
      <w:r w:rsidRPr="00137083">
        <w:rPr>
          <w:rFonts w:asciiTheme="minorHAnsi" w:hAnsiTheme="minorHAnsi" w:cstheme="minorHAnsi"/>
          <w:color w:val="000000" w:themeColor="text1"/>
        </w:rPr>
        <w:t xml:space="preserve">8.51       The following guidelines should be followed when visiting participants / team </w:t>
      </w:r>
      <w:proofErr w:type="gramStart"/>
      <w:r w:rsidRPr="00137083">
        <w:rPr>
          <w:rFonts w:asciiTheme="minorHAnsi" w:hAnsiTheme="minorHAnsi" w:cstheme="minorHAnsi"/>
          <w:color w:val="000000" w:themeColor="text1"/>
        </w:rPr>
        <w:t>members</w:t>
      </w:r>
      <w:proofErr w:type="gramEnd"/>
      <w:r w:rsidRPr="00137083">
        <w:rPr>
          <w:rFonts w:asciiTheme="minorHAnsi" w:hAnsiTheme="minorHAnsi" w:cstheme="minorHAnsi"/>
          <w:color w:val="000000" w:themeColor="text1"/>
        </w:rPr>
        <w:t xml:space="preserve"> homes.   Managers should ensure that staff understand and implement the guidelines. Staff</w:t>
      </w:r>
      <w:r w:rsidRPr="00137083">
        <w:rPr>
          <w:rFonts w:asciiTheme="minorHAnsi" w:hAnsiTheme="minorHAnsi" w:cstheme="minorHAnsi"/>
          <w:color w:val="000000" w:themeColor="text1"/>
          <w:spacing w:val="-6"/>
        </w:rPr>
        <w:t xml:space="preserve"> </w:t>
      </w:r>
      <w:r w:rsidRPr="00137083">
        <w:rPr>
          <w:rFonts w:asciiTheme="minorHAnsi" w:hAnsiTheme="minorHAnsi" w:cstheme="minorHAnsi"/>
          <w:color w:val="000000" w:themeColor="text1"/>
        </w:rPr>
        <w:t>should: Home visit risk assessment with this guidance – and refer to in policy</w:t>
      </w:r>
    </w:p>
    <w:p w14:paraId="5892747D" w14:textId="77777777" w:rsidR="00137083" w:rsidRPr="00137083" w:rsidRDefault="00137083" w:rsidP="00137083">
      <w:pPr>
        <w:pStyle w:val="BodyText"/>
        <w:spacing w:before="10"/>
        <w:rPr>
          <w:rFonts w:asciiTheme="minorHAnsi" w:hAnsiTheme="minorHAnsi" w:cstheme="minorHAnsi"/>
          <w:color w:val="000000" w:themeColor="text1"/>
          <w:sz w:val="20"/>
        </w:rPr>
      </w:pPr>
    </w:p>
    <w:p w14:paraId="058BB55B" w14:textId="77777777" w:rsidR="00137083" w:rsidRPr="00137083" w:rsidRDefault="00137083" w:rsidP="00137083">
      <w:pPr>
        <w:pStyle w:val="ListParagraph"/>
        <w:numPr>
          <w:ilvl w:val="0"/>
          <w:numId w:val="3"/>
        </w:numPr>
        <w:tabs>
          <w:tab w:val="left" w:pos="1561"/>
        </w:tabs>
        <w:spacing w:line="271" w:lineRule="auto"/>
        <w:ind w:right="117"/>
        <w:jc w:val="both"/>
        <w:rPr>
          <w:rFonts w:asciiTheme="minorHAnsi" w:hAnsiTheme="minorHAnsi" w:cstheme="minorHAnsi"/>
          <w:color w:val="000000" w:themeColor="text1"/>
        </w:rPr>
      </w:pPr>
      <w:r w:rsidRPr="00137083">
        <w:rPr>
          <w:rFonts w:asciiTheme="minorHAnsi" w:hAnsiTheme="minorHAnsi" w:cstheme="minorHAnsi"/>
          <w:color w:val="000000" w:themeColor="text1"/>
        </w:rPr>
        <w:t>review all the available information about any potential risks for aggression and violence in relation to the participant and the appropriate measures needed to control these</w:t>
      </w:r>
      <w:r w:rsidRPr="00137083">
        <w:rPr>
          <w:rFonts w:asciiTheme="minorHAnsi" w:hAnsiTheme="minorHAnsi" w:cstheme="minorHAnsi"/>
          <w:color w:val="000000" w:themeColor="text1"/>
          <w:spacing w:val="-16"/>
        </w:rPr>
        <w:t xml:space="preserve"> </w:t>
      </w:r>
      <w:r w:rsidRPr="00137083">
        <w:rPr>
          <w:rFonts w:asciiTheme="minorHAnsi" w:hAnsiTheme="minorHAnsi" w:cstheme="minorHAnsi"/>
          <w:color w:val="000000" w:themeColor="text1"/>
        </w:rPr>
        <w:t>risks</w:t>
      </w:r>
    </w:p>
    <w:p w14:paraId="5BB924A5" w14:textId="77777777" w:rsidR="00137083" w:rsidRPr="00137083" w:rsidRDefault="00137083" w:rsidP="00137083">
      <w:pPr>
        <w:pStyle w:val="ListParagraph"/>
        <w:numPr>
          <w:ilvl w:val="0"/>
          <w:numId w:val="3"/>
        </w:numPr>
        <w:tabs>
          <w:tab w:val="left" w:pos="1561"/>
        </w:tabs>
        <w:spacing w:before="5" w:line="273" w:lineRule="auto"/>
        <w:ind w:right="121"/>
        <w:jc w:val="both"/>
        <w:rPr>
          <w:rFonts w:asciiTheme="minorHAnsi" w:hAnsiTheme="minorHAnsi" w:cstheme="minorHAnsi"/>
          <w:color w:val="000000" w:themeColor="text1"/>
        </w:rPr>
      </w:pPr>
      <w:proofErr w:type="gramStart"/>
      <w:r w:rsidRPr="00137083">
        <w:rPr>
          <w:rFonts w:asciiTheme="minorHAnsi" w:hAnsiTheme="minorHAnsi" w:cstheme="minorHAnsi"/>
          <w:color w:val="000000" w:themeColor="text1"/>
        </w:rPr>
        <w:t>complete</w:t>
      </w:r>
      <w:proofErr w:type="gramEnd"/>
      <w:r w:rsidRPr="00137083">
        <w:rPr>
          <w:rFonts w:asciiTheme="minorHAnsi" w:hAnsiTheme="minorHAnsi" w:cstheme="minorHAnsi"/>
          <w:color w:val="000000" w:themeColor="text1"/>
        </w:rPr>
        <w:t xml:space="preserve"> the Active Lancashire Lone Working Risk Assessment and understand the need to carry out a dynamic risk assessment during a visit and take an appropriate course of action should the risk</w:t>
      </w:r>
      <w:r w:rsidRPr="00137083">
        <w:rPr>
          <w:rFonts w:asciiTheme="minorHAnsi" w:hAnsiTheme="minorHAnsi" w:cstheme="minorHAnsi"/>
          <w:color w:val="000000" w:themeColor="text1"/>
          <w:spacing w:val="-1"/>
        </w:rPr>
        <w:t xml:space="preserve"> </w:t>
      </w:r>
      <w:r w:rsidRPr="00137083">
        <w:rPr>
          <w:rFonts w:asciiTheme="minorHAnsi" w:hAnsiTheme="minorHAnsi" w:cstheme="minorHAnsi"/>
          <w:color w:val="000000" w:themeColor="text1"/>
        </w:rPr>
        <w:t>increase.</w:t>
      </w:r>
    </w:p>
    <w:p w14:paraId="68BFBDCF" w14:textId="77777777" w:rsidR="00137083" w:rsidRPr="00137083" w:rsidRDefault="00137083" w:rsidP="00137083">
      <w:pPr>
        <w:pStyle w:val="ListParagraph"/>
        <w:numPr>
          <w:ilvl w:val="0"/>
          <w:numId w:val="3"/>
        </w:numPr>
        <w:tabs>
          <w:tab w:val="left" w:pos="1561"/>
        </w:tabs>
        <w:spacing w:before="2" w:line="273" w:lineRule="auto"/>
        <w:ind w:right="114"/>
        <w:jc w:val="both"/>
        <w:rPr>
          <w:rFonts w:asciiTheme="minorHAnsi" w:hAnsiTheme="minorHAnsi" w:cstheme="minorHAnsi"/>
          <w:color w:val="000000" w:themeColor="text1"/>
        </w:rPr>
      </w:pPr>
      <w:proofErr w:type="gramStart"/>
      <w:r w:rsidRPr="00137083">
        <w:rPr>
          <w:rFonts w:asciiTheme="minorHAnsi" w:hAnsiTheme="minorHAnsi" w:cstheme="minorHAnsi"/>
          <w:color w:val="000000" w:themeColor="text1"/>
        </w:rPr>
        <w:t>be</w:t>
      </w:r>
      <w:proofErr w:type="gramEnd"/>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aware</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when</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lone</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working</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would</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not</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be</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suitable</w:t>
      </w:r>
      <w:r w:rsidRPr="00137083">
        <w:rPr>
          <w:rFonts w:asciiTheme="minorHAnsi" w:hAnsiTheme="minorHAnsi" w:cstheme="minorHAnsi"/>
          <w:color w:val="000000" w:themeColor="text1"/>
          <w:spacing w:val="-4"/>
        </w:rPr>
        <w:t xml:space="preserve"> e.g. deemed</w:t>
      </w:r>
      <w:r w:rsidRPr="00137083">
        <w:rPr>
          <w:rFonts w:asciiTheme="minorHAnsi" w:hAnsiTheme="minorHAnsi" w:cstheme="minorHAnsi"/>
          <w:color w:val="000000" w:themeColor="text1"/>
          <w:spacing w:val="-6"/>
        </w:rPr>
        <w:t xml:space="preserve"> </w:t>
      </w:r>
      <w:r w:rsidRPr="00137083">
        <w:rPr>
          <w:rFonts w:asciiTheme="minorHAnsi" w:hAnsiTheme="minorHAnsi" w:cstheme="minorHAnsi"/>
          <w:color w:val="000000" w:themeColor="text1"/>
        </w:rPr>
        <w:t>‘high</w:t>
      </w:r>
      <w:r w:rsidRPr="00137083">
        <w:rPr>
          <w:rFonts w:asciiTheme="minorHAnsi" w:hAnsiTheme="minorHAnsi" w:cstheme="minorHAnsi"/>
          <w:color w:val="000000" w:themeColor="text1"/>
          <w:spacing w:val="-6"/>
        </w:rPr>
        <w:t xml:space="preserve"> </w:t>
      </w:r>
      <w:r w:rsidRPr="00137083">
        <w:rPr>
          <w:rFonts w:asciiTheme="minorHAnsi" w:hAnsiTheme="minorHAnsi" w:cstheme="minorHAnsi"/>
          <w:color w:val="000000" w:themeColor="text1"/>
        </w:rPr>
        <w:t>risk’</w:t>
      </w:r>
      <w:r w:rsidRPr="00137083">
        <w:rPr>
          <w:rFonts w:asciiTheme="minorHAnsi" w:hAnsiTheme="minorHAnsi" w:cstheme="minorHAnsi"/>
          <w:color w:val="000000" w:themeColor="text1"/>
          <w:spacing w:val="-7"/>
        </w:rPr>
        <w:t xml:space="preserve"> and then visits must be by two members of staff.</w:t>
      </w:r>
      <w:r w:rsidRPr="00137083">
        <w:rPr>
          <w:rFonts w:asciiTheme="minorHAnsi" w:hAnsiTheme="minorHAnsi" w:cstheme="minorHAnsi"/>
          <w:color w:val="000000" w:themeColor="text1"/>
        </w:rPr>
        <w:t xml:space="preserve"> This includes visits to new service-users homes and where there is the possibility of an aggressive response.</w:t>
      </w:r>
    </w:p>
    <w:p w14:paraId="1EE18F4F" w14:textId="77777777" w:rsidR="00137083" w:rsidRPr="00137083" w:rsidRDefault="00137083" w:rsidP="00137083">
      <w:pPr>
        <w:pStyle w:val="ListParagraph"/>
        <w:numPr>
          <w:ilvl w:val="0"/>
          <w:numId w:val="3"/>
        </w:numPr>
        <w:tabs>
          <w:tab w:val="left" w:pos="1561"/>
        </w:tabs>
        <w:spacing w:before="4" w:line="276" w:lineRule="auto"/>
        <w:ind w:right="110"/>
        <w:jc w:val="both"/>
        <w:rPr>
          <w:rFonts w:asciiTheme="minorHAnsi" w:hAnsiTheme="minorHAnsi" w:cstheme="minorHAnsi"/>
          <w:color w:val="000000" w:themeColor="text1"/>
        </w:rPr>
      </w:pPr>
      <w:proofErr w:type="gramStart"/>
      <w:r w:rsidRPr="00137083">
        <w:rPr>
          <w:rFonts w:asciiTheme="minorHAnsi" w:hAnsiTheme="minorHAnsi" w:cstheme="minorHAnsi"/>
          <w:color w:val="000000" w:themeColor="text1"/>
        </w:rPr>
        <w:t>follow</w:t>
      </w:r>
      <w:proofErr w:type="gramEnd"/>
      <w:r w:rsidRPr="00137083">
        <w:rPr>
          <w:rFonts w:asciiTheme="minorHAnsi" w:hAnsiTheme="minorHAnsi" w:cstheme="minorHAnsi"/>
          <w:color w:val="000000" w:themeColor="text1"/>
        </w:rPr>
        <w:t xml:space="preserve"> the lone-worker Buddy System and keep the office- base updated about their whereabouts. This includes checking in after leaving a participant’s home before moving to another appointment.</w:t>
      </w:r>
    </w:p>
    <w:p w14:paraId="4E438CC2" w14:textId="77777777" w:rsidR="00137083" w:rsidRPr="00137083" w:rsidRDefault="00137083" w:rsidP="00137083">
      <w:pPr>
        <w:pStyle w:val="ListParagraph"/>
        <w:numPr>
          <w:ilvl w:val="0"/>
          <w:numId w:val="3"/>
        </w:numPr>
        <w:tabs>
          <w:tab w:val="left" w:pos="1561"/>
        </w:tabs>
        <w:spacing w:line="271" w:lineRule="auto"/>
        <w:ind w:right="116"/>
        <w:jc w:val="both"/>
        <w:rPr>
          <w:rFonts w:asciiTheme="minorHAnsi" w:hAnsiTheme="minorHAnsi" w:cstheme="minorHAnsi"/>
          <w:color w:val="000000" w:themeColor="text1"/>
        </w:rPr>
      </w:pPr>
      <w:r w:rsidRPr="00137083">
        <w:rPr>
          <w:rFonts w:asciiTheme="minorHAnsi" w:hAnsiTheme="minorHAnsi" w:cstheme="minorHAnsi"/>
          <w:color w:val="000000" w:themeColor="text1"/>
        </w:rPr>
        <w:t>carry a fully charged mobile phone containing relevant contact numbers and check the signal in the area before entering service user</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home</w:t>
      </w:r>
    </w:p>
    <w:p w14:paraId="107BDE1F" w14:textId="77777777" w:rsidR="00137083" w:rsidRPr="00137083" w:rsidRDefault="00137083" w:rsidP="00137083">
      <w:pPr>
        <w:pStyle w:val="ListParagraph"/>
        <w:numPr>
          <w:ilvl w:val="0"/>
          <w:numId w:val="3"/>
        </w:numPr>
        <w:tabs>
          <w:tab w:val="left" w:pos="1560"/>
          <w:tab w:val="left" w:pos="1561"/>
        </w:tabs>
        <w:spacing w:before="36"/>
        <w:rPr>
          <w:rFonts w:asciiTheme="minorHAnsi" w:hAnsiTheme="minorHAnsi" w:cstheme="minorHAnsi"/>
          <w:color w:val="000000" w:themeColor="text1"/>
        </w:rPr>
      </w:pPr>
      <w:r w:rsidRPr="00137083">
        <w:rPr>
          <w:rFonts w:asciiTheme="minorHAnsi" w:hAnsiTheme="minorHAnsi" w:cstheme="minorHAnsi"/>
          <w:color w:val="000000" w:themeColor="text1"/>
        </w:rPr>
        <w:t>not enter a property is the person is aggressive, acting suspiciously or</w:t>
      </w:r>
      <w:r w:rsidRPr="00137083">
        <w:rPr>
          <w:rFonts w:asciiTheme="minorHAnsi" w:hAnsiTheme="minorHAnsi" w:cstheme="minorHAnsi"/>
          <w:color w:val="000000" w:themeColor="text1"/>
          <w:spacing w:val="-16"/>
        </w:rPr>
        <w:t xml:space="preserve"> </w:t>
      </w:r>
      <w:r w:rsidRPr="00137083">
        <w:rPr>
          <w:rFonts w:asciiTheme="minorHAnsi" w:hAnsiTheme="minorHAnsi" w:cstheme="minorHAnsi"/>
          <w:color w:val="000000" w:themeColor="text1"/>
        </w:rPr>
        <w:t>intoxicated and</w:t>
      </w:r>
    </w:p>
    <w:p w14:paraId="7B051776" w14:textId="77777777" w:rsidR="00137083" w:rsidRPr="00137083" w:rsidRDefault="00137083" w:rsidP="00137083">
      <w:pPr>
        <w:tabs>
          <w:tab w:val="left" w:pos="1560"/>
          <w:tab w:val="left" w:pos="1561"/>
        </w:tabs>
        <w:spacing w:before="2" w:line="271" w:lineRule="auto"/>
        <w:ind w:left="1560" w:right="436"/>
        <w:rPr>
          <w:rFonts w:asciiTheme="minorHAnsi" w:hAnsiTheme="minorHAnsi" w:cstheme="minorHAnsi"/>
          <w:color w:val="000000" w:themeColor="text1"/>
        </w:rPr>
      </w:pPr>
      <w:proofErr w:type="gramStart"/>
      <w:r w:rsidRPr="00137083">
        <w:rPr>
          <w:rFonts w:asciiTheme="minorHAnsi" w:hAnsiTheme="minorHAnsi" w:cstheme="minorHAnsi"/>
          <w:color w:val="000000" w:themeColor="text1"/>
        </w:rPr>
        <w:t>never</w:t>
      </w:r>
      <w:proofErr w:type="gramEnd"/>
      <w:r w:rsidRPr="00137083">
        <w:rPr>
          <w:rFonts w:asciiTheme="minorHAnsi" w:hAnsiTheme="minorHAnsi" w:cstheme="minorHAnsi"/>
          <w:color w:val="000000" w:themeColor="text1"/>
        </w:rPr>
        <w:t xml:space="preserve"> put themselves or colleagues in any danger.</w:t>
      </w:r>
    </w:p>
    <w:p w14:paraId="0D61FFA8" w14:textId="77777777" w:rsidR="00137083" w:rsidRPr="00137083" w:rsidRDefault="00137083" w:rsidP="00137083">
      <w:pPr>
        <w:pStyle w:val="ListParagraph"/>
        <w:numPr>
          <w:ilvl w:val="0"/>
          <w:numId w:val="3"/>
        </w:numPr>
        <w:tabs>
          <w:tab w:val="left" w:pos="1560"/>
          <w:tab w:val="left" w:pos="1561"/>
        </w:tabs>
        <w:spacing w:before="5"/>
        <w:ind w:hanging="361"/>
        <w:rPr>
          <w:rFonts w:asciiTheme="minorHAnsi" w:hAnsiTheme="minorHAnsi" w:cstheme="minorHAnsi"/>
          <w:color w:val="000000" w:themeColor="text1"/>
        </w:rPr>
      </w:pPr>
      <w:r w:rsidRPr="00137083">
        <w:rPr>
          <w:rFonts w:asciiTheme="minorHAnsi" w:hAnsiTheme="minorHAnsi" w:cstheme="minorHAnsi"/>
          <w:color w:val="000000" w:themeColor="text1"/>
        </w:rPr>
        <w:t>understand the circumstances under which visits/interviews should be</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terminated</w:t>
      </w:r>
    </w:p>
    <w:p w14:paraId="03999831" w14:textId="77777777" w:rsidR="00137083" w:rsidRPr="00137083" w:rsidRDefault="00137083" w:rsidP="00137083">
      <w:pPr>
        <w:spacing w:line="271" w:lineRule="auto"/>
        <w:rPr>
          <w:rFonts w:asciiTheme="minorHAnsi" w:hAnsiTheme="minorHAnsi" w:cstheme="minorHAnsi"/>
          <w:color w:val="000000" w:themeColor="text1"/>
        </w:rPr>
        <w:sectPr w:rsidR="00137083" w:rsidRPr="00137083">
          <w:pgSz w:w="11910" w:h="16840"/>
          <w:pgMar w:top="2580" w:right="600" w:bottom="400" w:left="600" w:header="420" w:footer="126" w:gutter="0"/>
          <w:cols w:space="720"/>
        </w:sectPr>
      </w:pPr>
    </w:p>
    <w:p w14:paraId="36704035" w14:textId="77777777" w:rsidR="00137083" w:rsidRPr="00137083" w:rsidRDefault="00137083" w:rsidP="00137083">
      <w:pPr>
        <w:pStyle w:val="BodyText"/>
        <w:spacing w:before="6"/>
        <w:rPr>
          <w:rFonts w:asciiTheme="minorHAnsi" w:hAnsiTheme="minorHAnsi" w:cstheme="minorHAnsi"/>
          <w:color w:val="000000" w:themeColor="text1"/>
          <w:sz w:val="12"/>
        </w:rPr>
      </w:pPr>
    </w:p>
    <w:p w14:paraId="0B5BF1C5" w14:textId="77777777" w:rsidR="00137083" w:rsidRPr="00137083" w:rsidRDefault="00137083" w:rsidP="00137083">
      <w:pPr>
        <w:pStyle w:val="ListParagraph"/>
        <w:numPr>
          <w:ilvl w:val="1"/>
          <w:numId w:val="26"/>
        </w:numPr>
        <w:tabs>
          <w:tab w:val="left" w:pos="841"/>
        </w:tabs>
        <w:spacing w:before="93" w:line="276" w:lineRule="auto"/>
        <w:ind w:right="114"/>
        <w:jc w:val="both"/>
        <w:rPr>
          <w:rFonts w:asciiTheme="minorHAnsi" w:hAnsiTheme="minorHAnsi" w:cstheme="minorHAnsi"/>
          <w:color w:val="000000" w:themeColor="text1"/>
        </w:rPr>
      </w:pPr>
      <w:r w:rsidRPr="00137083">
        <w:rPr>
          <w:rFonts w:asciiTheme="minorHAnsi" w:hAnsiTheme="minorHAnsi" w:cstheme="minorHAnsi"/>
          <w:color w:val="000000" w:themeColor="text1"/>
        </w:rPr>
        <w:t>If</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during</w:t>
      </w:r>
      <w:r w:rsidRPr="00137083">
        <w:rPr>
          <w:rFonts w:asciiTheme="minorHAnsi" w:hAnsiTheme="minorHAnsi" w:cstheme="minorHAnsi"/>
          <w:color w:val="000000" w:themeColor="text1"/>
          <w:spacing w:val="-6"/>
        </w:rPr>
        <w:t xml:space="preserve"> </w:t>
      </w:r>
      <w:r w:rsidRPr="00137083">
        <w:rPr>
          <w:rFonts w:asciiTheme="minorHAnsi" w:hAnsiTheme="minorHAnsi" w:cstheme="minorHAnsi"/>
          <w:color w:val="000000" w:themeColor="text1"/>
        </w:rPr>
        <w:t>a</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home</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visit</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the</w:t>
      </w:r>
      <w:r w:rsidRPr="00137083">
        <w:rPr>
          <w:rFonts w:asciiTheme="minorHAnsi" w:hAnsiTheme="minorHAnsi" w:cstheme="minorHAnsi"/>
          <w:color w:val="000000" w:themeColor="text1"/>
          <w:spacing w:val="-13"/>
        </w:rPr>
        <w:t xml:space="preserve"> </w:t>
      </w:r>
      <w:r w:rsidRPr="00137083">
        <w:rPr>
          <w:rFonts w:asciiTheme="minorHAnsi" w:hAnsiTheme="minorHAnsi" w:cstheme="minorHAnsi"/>
          <w:color w:val="000000" w:themeColor="text1"/>
        </w:rPr>
        <w:t>worker/s</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feel</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there</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is</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an</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increase</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of</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risk</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posed</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by</w:t>
      </w:r>
      <w:r w:rsidRPr="00137083">
        <w:rPr>
          <w:rFonts w:asciiTheme="minorHAnsi" w:hAnsiTheme="minorHAnsi" w:cstheme="minorHAnsi"/>
          <w:color w:val="000000" w:themeColor="text1"/>
          <w:spacing w:val="-13"/>
        </w:rPr>
        <w:t xml:space="preserve"> </w:t>
      </w:r>
      <w:r w:rsidRPr="00137083">
        <w:rPr>
          <w:rFonts w:asciiTheme="minorHAnsi" w:hAnsiTheme="minorHAnsi" w:cstheme="minorHAnsi"/>
          <w:color w:val="000000" w:themeColor="text1"/>
        </w:rPr>
        <w:t>the</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service</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user</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or</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others, or</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there</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is</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a</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change</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in</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the</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environment</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which</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increases</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risk,</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the</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worker/s</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must</w:t>
      </w:r>
      <w:r w:rsidRPr="00137083">
        <w:rPr>
          <w:rFonts w:asciiTheme="minorHAnsi" w:hAnsiTheme="minorHAnsi" w:cstheme="minorHAnsi"/>
          <w:color w:val="000000" w:themeColor="text1"/>
          <w:spacing w:val="-7"/>
        </w:rPr>
        <w:t xml:space="preserve"> </w:t>
      </w:r>
      <w:r w:rsidRPr="00137083">
        <w:rPr>
          <w:rFonts w:asciiTheme="minorHAnsi" w:hAnsiTheme="minorHAnsi" w:cstheme="minorHAnsi"/>
          <w:color w:val="000000" w:themeColor="text1"/>
        </w:rPr>
        <w:t>make</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an</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excuse</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and leave</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as</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quickly</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as</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possible.</w:t>
      </w:r>
      <w:r w:rsidRPr="00137083">
        <w:rPr>
          <w:rFonts w:asciiTheme="minorHAnsi" w:hAnsiTheme="minorHAnsi" w:cstheme="minorHAnsi"/>
          <w:color w:val="000000" w:themeColor="text1"/>
          <w:spacing w:val="44"/>
        </w:rPr>
        <w:t xml:space="preserve"> </w:t>
      </w:r>
      <w:r w:rsidRPr="00137083">
        <w:rPr>
          <w:rFonts w:asciiTheme="minorHAnsi" w:hAnsiTheme="minorHAnsi" w:cstheme="minorHAnsi"/>
          <w:color w:val="000000" w:themeColor="text1"/>
        </w:rPr>
        <w:t>As</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soon</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as</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possible</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their</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line</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manager</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must</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be</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contacted</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and</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informed of</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the</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circumstances</w:t>
      </w:r>
      <w:r w:rsidRPr="00137083">
        <w:rPr>
          <w:rFonts w:asciiTheme="minorHAnsi" w:hAnsiTheme="minorHAnsi" w:cstheme="minorHAnsi"/>
          <w:color w:val="000000" w:themeColor="text1"/>
          <w:spacing w:val="-12"/>
        </w:rPr>
        <w:t xml:space="preserve"> </w:t>
      </w:r>
      <w:r w:rsidRPr="00137083">
        <w:rPr>
          <w:rFonts w:asciiTheme="minorHAnsi" w:hAnsiTheme="minorHAnsi" w:cstheme="minorHAnsi"/>
          <w:color w:val="000000" w:themeColor="text1"/>
        </w:rPr>
        <w:t>that</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caused</w:t>
      </w:r>
      <w:r w:rsidRPr="00137083">
        <w:rPr>
          <w:rFonts w:asciiTheme="minorHAnsi" w:hAnsiTheme="minorHAnsi" w:cstheme="minorHAnsi"/>
          <w:color w:val="000000" w:themeColor="text1"/>
          <w:spacing w:val="-13"/>
        </w:rPr>
        <w:t xml:space="preserve"> </w:t>
      </w:r>
      <w:r w:rsidRPr="00137083">
        <w:rPr>
          <w:rFonts w:asciiTheme="minorHAnsi" w:hAnsiTheme="minorHAnsi" w:cstheme="minorHAnsi"/>
          <w:color w:val="000000" w:themeColor="text1"/>
        </w:rPr>
        <w:t>concern.</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Such</w:t>
      </w:r>
      <w:r w:rsidRPr="00137083">
        <w:rPr>
          <w:rFonts w:asciiTheme="minorHAnsi" w:hAnsiTheme="minorHAnsi" w:cstheme="minorHAnsi"/>
          <w:color w:val="000000" w:themeColor="text1"/>
          <w:spacing w:val="-13"/>
        </w:rPr>
        <w:t xml:space="preserve"> </w:t>
      </w:r>
      <w:r w:rsidRPr="00137083">
        <w:rPr>
          <w:rFonts w:asciiTheme="minorHAnsi" w:hAnsiTheme="minorHAnsi" w:cstheme="minorHAnsi"/>
          <w:color w:val="000000" w:themeColor="text1"/>
        </w:rPr>
        <w:t>incidents</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should</w:t>
      </w:r>
      <w:r w:rsidRPr="00137083">
        <w:rPr>
          <w:rFonts w:asciiTheme="minorHAnsi" w:hAnsiTheme="minorHAnsi" w:cstheme="minorHAnsi"/>
          <w:color w:val="000000" w:themeColor="text1"/>
          <w:spacing w:val="-10"/>
        </w:rPr>
        <w:t xml:space="preserve"> </w:t>
      </w:r>
      <w:r w:rsidRPr="00137083">
        <w:rPr>
          <w:rFonts w:asciiTheme="minorHAnsi" w:hAnsiTheme="minorHAnsi" w:cstheme="minorHAnsi"/>
          <w:color w:val="000000" w:themeColor="text1"/>
        </w:rPr>
        <w:t>be</w:t>
      </w:r>
      <w:r w:rsidRPr="00137083">
        <w:rPr>
          <w:rFonts w:asciiTheme="minorHAnsi" w:hAnsiTheme="minorHAnsi" w:cstheme="minorHAnsi"/>
          <w:color w:val="000000" w:themeColor="text1"/>
          <w:spacing w:val="-14"/>
        </w:rPr>
        <w:t xml:space="preserve"> </w:t>
      </w:r>
      <w:r w:rsidRPr="00137083">
        <w:rPr>
          <w:rFonts w:asciiTheme="minorHAnsi" w:hAnsiTheme="minorHAnsi" w:cstheme="minorHAnsi"/>
          <w:color w:val="000000" w:themeColor="text1"/>
        </w:rPr>
        <w:t>recorded</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on</w:t>
      </w:r>
      <w:r w:rsidRPr="00137083">
        <w:rPr>
          <w:rFonts w:asciiTheme="minorHAnsi" w:hAnsiTheme="minorHAnsi" w:cstheme="minorHAnsi"/>
          <w:color w:val="000000" w:themeColor="text1"/>
          <w:spacing w:val="-13"/>
        </w:rPr>
        <w:t xml:space="preserve"> </w:t>
      </w:r>
      <w:r w:rsidRPr="00137083">
        <w:rPr>
          <w:rFonts w:asciiTheme="minorHAnsi" w:hAnsiTheme="minorHAnsi" w:cstheme="minorHAnsi"/>
          <w:color w:val="000000" w:themeColor="text1"/>
        </w:rPr>
        <w:t>the</w:t>
      </w:r>
      <w:r w:rsidRPr="00137083">
        <w:rPr>
          <w:rFonts w:asciiTheme="minorHAnsi" w:hAnsiTheme="minorHAnsi" w:cstheme="minorHAnsi"/>
          <w:color w:val="000000" w:themeColor="text1"/>
          <w:spacing w:val="-12"/>
        </w:rPr>
        <w:t xml:space="preserve"> home visit </w:t>
      </w:r>
      <w:r w:rsidRPr="00137083">
        <w:rPr>
          <w:rFonts w:asciiTheme="minorHAnsi" w:hAnsiTheme="minorHAnsi" w:cstheme="minorHAnsi"/>
          <w:color w:val="000000" w:themeColor="text1"/>
        </w:rPr>
        <w:t>risk</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assessment.</w:t>
      </w:r>
    </w:p>
    <w:p w14:paraId="6156D51A" w14:textId="77777777" w:rsidR="00137083" w:rsidRPr="00137083" w:rsidRDefault="00137083" w:rsidP="00137083">
      <w:pPr>
        <w:pStyle w:val="BodyText"/>
        <w:spacing w:before="9"/>
        <w:rPr>
          <w:rFonts w:asciiTheme="minorHAnsi" w:hAnsiTheme="minorHAnsi" w:cstheme="minorHAnsi"/>
          <w:color w:val="000000" w:themeColor="text1"/>
          <w:sz w:val="20"/>
        </w:rPr>
      </w:pPr>
    </w:p>
    <w:p w14:paraId="5B3A2BAC" w14:textId="77777777" w:rsidR="00137083" w:rsidRPr="00137083" w:rsidRDefault="00137083" w:rsidP="00137083">
      <w:pPr>
        <w:pStyle w:val="Heading2"/>
        <w:numPr>
          <w:ilvl w:val="1"/>
          <w:numId w:val="23"/>
        </w:numPr>
        <w:tabs>
          <w:tab w:val="left" w:pos="840"/>
        </w:tabs>
        <w:spacing w:before="1"/>
        <w:jc w:val="left"/>
        <w:rPr>
          <w:rFonts w:asciiTheme="minorHAnsi" w:hAnsiTheme="minorHAnsi" w:cstheme="minorHAnsi"/>
          <w:color w:val="000000" w:themeColor="text1"/>
        </w:rPr>
      </w:pPr>
      <w:bookmarkStart w:id="19" w:name="_bookmark20"/>
      <w:bookmarkEnd w:id="19"/>
      <w:r w:rsidRPr="00137083">
        <w:rPr>
          <w:rFonts w:asciiTheme="minorHAnsi" w:hAnsiTheme="minorHAnsi" w:cstheme="minorHAnsi"/>
          <w:color w:val="000000" w:themeColor="text1"/>
        </w:rPr>
        <w:t xml:space="preserve">   Guidance for Office</w:t>
      </w:r>
      <w:r w:rsidRPr="00137083">
        <w:rPr>
          <w:rFonts w:asciiTheme="minorHAnsi" w:hAnsiTheme="minorHAnsi" w:cstheme="minorHAnsi"/>
          <w:color w:val="000000" w:themeColor="text1"/>
          <w:spacing w:val="-6"/>
        </w:rPr>
        <w:t xml:space="preserve"> </w:t>
      </w:r>
      <w:r w:rsidRPr="00137083">
        <w:rPr>
          <w:rFonts w:asciiTheme="minorHAnsi" w:hAnsiTheme="minorHAnsi" w:cstheme="minorHAnsi"/>
          <w:color w:val="000000" w:themeColor="text1"/>
        </w:rPr>
        <w:t>Workers</w:t>
      </w:r>
    </w:p>
    <w:p w14:paraId="61AA4E88" w14:textId="77777777" w:rsidR="00137083" w:rsidRPr="00137083" w:rsidRDefault="00137083" w:rsidP="00137083">
      <w:pPr>
        <w:pStyle w:val="BodyText"/>
        <w:rPr>
          <w:rFonts w:asciiTheme="minorHAnsi" w:hAnsiTheme="minorHAnsi" w:cstheme="minorHAnsi"/>
          <w:b/>
          <w:color w:val="000000" w:themeColor="text1"/>
          <w:sz w:val="21"/>
        </w:rPr>
      </w:pPr>
    </w:p>
    <w:p w14:paraId="5D93AA92" w14:textId="77777777" w:rsidR="00137083" w:rsidRPr="00137083" w:rsidRDefault="00137083" w:rsidP="00137083">
      <w:pPr>
        <w:tabs>
          <w:tab w:val="left" w:pos="841"/>
        </w:tabs>
        <w:ind w:left="120" w:right="112"/>
        <w:jc w:val="both"/>
        <w:rPr>
          <w:rFonts w:asciiTheme="minorHAnsi" w:hAnsiTheme="minorHAnsi" w:cstheme="minorHAnsi"/>
          <w:color w:val="000000" w:themeColor="text1"/>
        </w:rPr>
      </w:pPr>
      <w:r w:rsidRPr="00137083">
        <w:rPr>
          <w:rFonts w:asciiTheme="minorHAnsi" w:hAnsiTheme="minorHAnsi" w:cstheme="minorHAnsi"/>
          <w:color w:val="000000" w:themeColor="text1"/>
        </w:rPr>
        <w:t>8.61 Premises</w:t>
      </w:r>
      <w:r w:rsidRPr="00137083">
        <w:rPr>
          <w:rFonts w:asciiTheme="minorHAnsi" w:hAnsiTheme="minorHAnsi" w:cstheme="minorHAnsi"/>
          <w:color w:val="000000" w:themeColor="text1"/>
          <w:spacing w:val="-2"/>
        </w:rPr>
        <w:t xml:space="preserve"> </w:t>
      </w:r>
      <w:r w:rsidRPr="00137083">
        <w:rPr>
          <w:rFonts w:asciiTheme="minorHAnsi" w:hAnsiTheme="minorHAnsi" w:cstheme="minorHAnsi"/>
          <w:color w:val="000000" w:themeColor="text1"/>
        </w:rPr>
        <w:t>should</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not</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routinely</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be</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occupied</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by</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a</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single</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member</w:t>
      </w:r>
      <w:r w:rsidRPr="00137083">
        <w:rPr>
          <w:rFonts w:asciiTheme="minorHAnsi" w:hAnsiTheme="minorHAnsi" w:cstheme="minorHAnsi"/>
          <w:color w:val="000000" w:themeColor="text1"/>
          <w:spacing w:val="-2"/>
        </w:rPr>
        <w:t xml:space="preserve"> </w:t>
      </w:r>
      <w:r w:rsidRPr="00137083">
        <w:rPr>
          <w:rFonts w:asciiTheme="minorHAnsi" w:hAnsiTheme="minorHAnsi" w:cstheme="minorHAnsi"/>
          <w:color w:val="000000" w:themeColor="text1"/>
        </w:rPr>
        <w:t>of</w:t>
      </w:r>
      <w:r w:rsidRPr="00137083">
        <w:rPr>
          <w:rFonts w:asciiTheme="minorHAnsi" w:hAnsiTheme="minorHAnsi" w:cstheme="minorHAnsi"/>
          <w:color w:val="000000" w:themeColor="text1"/>
          <w:spacing w:val="-2"/>
        </w:rPr>
        <w:t xml:space="preserve"> </w:t>
      </w:r>
      <w:r w:rsidRPr="00137083">
        <w:rPr>
          <w:rFonts w:asciiTheme="minorHAnsi" w:hAnsiTheme="minorHAnsi" w:cstheme="minorHAnsi"/>
          <w:color w:val="000000" w:themeColor="text1"/>
        </w:rPr>
        <w:t>staff</w:t>
      </w:r>
      <w:r w:rsidRPr="00137083">
        <w:rPr>
          <w:rFonts w:asciiTheme="minorHAnsi" w:hAnsiTheme="minorHAnsi" w:cstheme="minorHAnsi"/>
          <w:color w:val="000000" w:themeColor="text1"/>
          <w:spacing w:val="-2"/>
        </w:rPr>
        <w:t xml:space="preserve"> </w:t>
      </w:r>
      <w:r w:rsidRPr="00137083">
        <w:rPr>
          <w:rFonts w:asciiTheme="minorHAnsi" w:hAnsiTheme="minorHAnsi" w:cstheme="minorHAnsi"/>
          <w:color w:val="000000" w:themeColor="text1"/>
        </w:rPr>
        <w:t>due</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to</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a</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lack of</w:t>
      </w:r>
      <w:r w:rsidRPr="00137083">
        <w:rPr>
          <w:rFonts w:asciiTheme="minorHAnsi" w:hAnsiTheme="minorHAnsi" w:cstheme="minorHAnsi"/>
          <w:color w:val="000000" w:themeColor="text1"/>
          <w:spacing w:val="-2"/>
        </w:rPr>
        <w:t xml:space="preserve"> </w:t>
      </w:r>
      <w:r w:rsidRPr="00137083">
        <w:rPr>
          <w:rFonts w:asciiTheme="minorHAnsi" w:hAnsiTheme="minorHAnsi" w:cstheme="minorHAnsi"/>
          <w:color w:val="000000" w:themeColor="text1"/>
        </w:rPr>
        <w:t>support</w:t>
      </w:r>
      <w:r w:rsidRPr="00137083">
        <w:rPr>
          <w:rFonts w:asciiTheme="minorHAnsi" w:hAnsiTheme="minorHAnsi" w:cstheme="minorHAnsi"/>
          <w:color w:val="000000" w:themeColor="text1"/>
          <w:spacing w:val="-2"/>
        </w:rPr>
        <w:t xml:space="preserve"> </w:t>
      </w:r>
      <w:r w:rsidRPr="00137083">
        <w:rPr>
          <w:rFonts w:asciiTheme="minorHAnsi" w:hAnsiTheme="minorHAnsi" w:cstheme="minorHAnsi"/>
          <w:color w:val="000000" w:themeColor="text1"/>
        </w:rPr>
        <w:t>in</w:t>
      </w:r>
      <w:r w:rsidRPr="00137083">
        <w:rPr>
          <w:rFonts w:asciiTheme="minorHAnsi" w:hAnsiTheme="minorHAnsi" w:cstheme="minorHAnsi"/>
          <w:color w:val="000000" w:themeColor="text1"/>
          <w:spacing w:val="-5"/>
        </w:rPr>
        <w:t xml:space="preserve"> </w:t>
      </w:r>
      <w:r w:rsidRPr="00137083">
        <w:rPr>
          <w:rFonts w:asciiTheme="minorHAnsi" w:hAnsiTheme="minorHAnsi" w:cstheme="minorHAnsi"/>
          <w:color w:val="000000" w:themeColor="text1"/>
        </w:rPr>
        <w:t>the   event of an emergency, ill-health or accident. But there will be times when staff will be working alone for periods of time on Active Lancashire premises, this will</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include:</w:t>
      </w:r>
    </w:p>
    <w:p w14:paraId="050383DA" w14:textId="77777777" w:rsidR="00137083" w:rsidRPr="00137083" w:rsidRDefault="00137083" w:rsidP="00137083">
      <w:pPr>
        <w:pStyle w:val="BodyText"/>
        <w:spacing w:before="9"/>
        <w:rPr>
          <w:rFonts w:asciiTheme="minorHAnsi" w:hAnsiTheme="minorHAnsi" w:cstheme="minorHAnsi"/>
          <w:color w:val="000000" w:themeColor="text1"/>
          <w:sz w:val="20"/>
        </w:rPr>
      </w:pPr>
    </w:p>
    <w:p w14:paraId="72E5E961" w14:textId="77777777" w:rsidR="00137083" w:rsidRPr="00137083" w:rsidRDefault="00137083" w:rsidP="00137083">
      <w:pPr>
        <w:pStyle w:val="ListParagraph"/>
        <w:numPr>
          <w:ilvl w:val="0"/>
          <w:numId w:val="2"/>
        </w:numPr>
        <w:tabs>
          <w:tab w:val="left" w:pos="1560"/>
          <w:tab w:val="left" w:pos="1561"/>
        </w:tabs>
        <w:spacing w:line="273" w:lineRule="auto"/>
        <w:ind w:right="117"/>
        <w:rPr>
          <w:rFonts w:asciiTheme="minorHAnsi" w:hAnsiTheme="minorHAnsi" w:cstheme="minorHAnsi"/>
          <w:color w:val="000000" w:themeColor="text1"/>
        </w:rPr>
      </w:pPr>
      <w:r w:rsidRPr="00137083">
        <w:rPr>
          <w:rFonts w:asciiTheme="minorHAnsi" w:hAnsiTheme="minorHAnsi" w:cstheme="minorHAnsi"/>
          <w:color w:val="000000" w:themeColor="text1"/>
        </w:rPr>
        <w:t>staff that unlock at the start or lockup at the end of the day (where possible this should be avoided)</w:t>
      </w:r>
    </w:p>
    <w:p w14:paraId="79372E5D" w14:textId="77777777" w:rsidR="00137083" w:rsidRPr="00137083" w:rsidRDefault="00137083" w:rsidP="00137083">
      <w:pPr>
        <w:pStyle w:val="BodyText"/>
        <w:spacing w:before="2"/>
        <w:rPr>
          <w:rFonts w:asciiTheme="minorHAnsi" w:hAnsiTheme="minorHAnsi" w:cstheme="minorHAnsi"/>
          <w:color w:val="000000" w:themeColor="text1"/>
        </w:rPr>
      </w:pPr>
    </w:p>
    <w:p w14:paraId="54FA9700" w14:textId="77777777" w:rsidR="00137083" w:rsidRPr="00137083" w:rsidRDefault="00137083" w:rsidP="00137083">
      <w:pPr>
        <w:tabs>
          <w:tab w:val="left" w:pos="840"/>
          <w:tab w:val="left" w:pos="841"/>
        </w:tabs>
        <w:spacing w:before="1"/>
        <w:rPr>
          <w:rFonts w:asciiTheme="minorHAnsi" w:hAnsiTheme="minorHAnsi" w:cstheme="minorHAnsi"/>
          <w:color w:val="000000" w:themeColor="text1"/>
        </w:rPr>
      </w:pPr>
      <w:r w:rsidRPr="00137083">
        <w:rPr>
          <w:rFonts w:asciiTheme="minorHAnsi" w:hAnsiTheme="minorHAnsi" w:cstheme="minorHAnsi"/>
          <w:color w:val="000000" w:themeColor="text1"/>
        </w:rPr>
        <w:t xml:space="preserve"> 8.62     The following guidelines should be</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followed:</w:t>
      </w:r>
    </w:p>
    <w:p w14:paraId="2C7FC686" w14:textId="77777777" w:rsidR="00137083" w:rsidRPr="00137083" w:rsidRDefault="00137083" w:rsidP="00137083">
      <w:pPr>
        <w:pStyle w:val="BodyText"/>
        <w:rPr>
          <w:rFonts w:asciiTheme="minorHAnsi" w:hAnsiTheme="minorHAnsi" w:cstheme="minorHAnsi"/>
          <w:color w:val="000000" w:themeColor="text1"/>
        </w:rPr>
      </w:pPr>
    </w:p>
    <w:p w14:paraId="3CEFCF42" w14:textId="77777777" w:rsidR="00137083" w:rsidRPr="00137083" w:rsidRDefault="00137083" w:rsidP="00137083">
      <w:pPr>
        <w:pStyle w:val="ListParagraph"/>
        <w:numPr>
          <w:ilvl w:val="0"/>
          <w:numId w:val="25"/>
        </w:numPr>
        <w:tabs>
          <w:tab w:val="left" w:pos="1561"/>
        </w:tabs>
        <w:spacing w:before="1" w:line="273" w:lineRule="auto"/>
        <w:ind w:right="114"/>
        <w:jc w:val="both"/>
        <w:rPr>
          <w:rFonts w:asciiTheme="minorHAnsi" w:hAnsiTheme="minorHAnsi" w:cstheme="minorHAnsi"/>
          <w:color w:val="000000" w:themeColor="text1"/>
        </w:rPr>
      </w:pPr>
      <w:proofErr w:type="gramStart"/>
      <w:r w:rsidRPr="00137083">
        <w:rPr>
          <w:rFonts w:asciiTheme="minorHAnsi" w:hAnsiTheme="minorHAnsi" w:cstheme="minorHAnsi"/>
          <w:color w:val="000000" w:themeColor="text1"/>
        </w:rPr>
        <w:t>ensure</w:t>
      </w:r>
      <w:proofErr w:type="gramEnd"/>
      <w:r w:rsidRPr="00137083">
        <w:rPr>
          <w:rFonts w:asciiTheme="minorHAnsi" w:hAnsiTheme="minorHAnsi" w:cstheme="minorHAnsi"/>
          <w:color w:val="000000" w:themeColor="text1"/>
        </w:rPr>
        <w:t xml:space="preserve"> security arrangements are followed, doors are secure and access allowed for </w:t>
      </w:r>
      <w:proofErr w:type="spellStart"/>
      <w:r w:rsidRPr="00137083">
        <w:rPr>
          <w:rFonts w:asciiTheme="minorHAnsi" w:hAnsiTheme="minorHAnsi" w:cstheme="minorHAnsi"/>
          <w:color w:val="000000" w:themeColor="text1"/>
        </w:rPr>
        <w:t>authorised</w:t>
      </w:r>
      <w:proofErr w:type="spellEnd"/>
      <w:r w:rsidRPr="00137083">
        <w:rPr>
          <w:rFonts w:asciiTheme="minorHAnsi" w:hAnsiTheme="minorHAnsi" w:cstheme="minorHAnsi"/>
          <w:color w:val="000000" w:themeColor="text1"/>
        </w:rPr>
        <w:t xml:space="preserve"> persons only. </w:t>
      </w:r>
    </w:p>
    <w:p w14:paraId="56EEE2E1" w14:textId="77777777" w:rsidR="00137083" w:rsidRPr="00137083" w:rsidRDefault="00137083" w:rsidP="00137083">
      <w:pPr>
        <w:pStyle w:val="ListParagraph"/>
        <w:numPr>
          <w:ilvl w:val="0"/>
          <w:numId w:val="25"/>
        </w:numPr>
        <w:tabs>
          <w:tab w:val="left" w:pos="1560"/>
          <w:tab w:val="left" w:pos="1561"/>
        </w:tabs>
        <w:spacing w:before="4"/>
        <w:rPr>
          <w:rFonts w:asciiTheme="minorHAnsi" w:hAnsiTheme="minorHAnsi" w:cstheme="minorHAnsi"/>
          <w:color w:val="000000" w:themeColor="text1"/>
        </w:rPr>
      </w:pPr>
      <w:r w:rsidRPr="00137083">
        <w:rPr>
          <w:rFonts w:asciiTheme="minorHAnsi" w:hAnsiTheme="minorHAnsi" w:cstheme="minorHAnsi"/>
          <w:color w:val="000000" w:themeColor="text1"/>
        </w:rPr>
        <w:t>lone workers should know the means of escape from the</w:t>
      </w:r>
      <w:r w:rsidRPr="00137083">
        <w:rPr>
          <w:rFonts w:asciiTheme="minorHAnsi" w:hAnsiTheme="minorHAnsi" w:cstheme="minorHAnsi"/>
          <w:color w:val="000000" w:themeColor="text1"/>
          <w:spacing w:val="-14"/>
        </w:rPr>
        <w:t xml:space="preserve"> </w:t>
      </w:r>
      <w:r w:rsidRPr="00137083">
        <w:rPr>
          <w:rFonts w:asciiTheme="minorHAnsi" w:hAnsiTheme="minorHAnsi" w:cstheme="minorHAnsi"/>
          <w:color w:val="000000" w:themeColor="text1"/>
        </w:rPr>
        <w:t>premises</w:t>
      </w:r>
    </w:p>
    <w:p w14:paraId="2582ABA7" w14:textId="77777777" w:rsidR="00137083" w:rsidRPr="00137083" w:rsidRDefault="00137083" w:rsidP="00137083">
      <w:pPr>
        <w:pStyle w:val="ListParagraph"/>
        <w:numPr>
          <w:ilvl w:val="0"/>
          <w:numId w:val="25"/>
        </w:numPr>
        <w:tabs>
          <w:tab w:val="left" w:pos="1560"/>
          <w:tab w:val="left" w:pos="1561"/>
        </w:tabs>
        <w:spacing w:before="37"/>
        <w:rPr>
          <w:rFonts w:asciiTheme="minorHAnsi" w:hAnsiTheme="minorHAnsi" w:cstheme="minorHAnsi"/>
          <w:color w:val="000000" w:themeColor="text1"/>
        </w:rPr>
      </w:pPr>
      <w:proofErr w:type="gramStart"/>
      <w:r w:rsidRPr="00137083">
        <w:rPr>
          <w:rFonts w:asciiTheme="minorHAnsi" w:hAnsiTheme="minorHAnsi" w:cstheme="minorHAnsi"/>
          <w:color w:val="000000" w:themeColor="text1"/>
        </w:rPr>
        <w:t>lone</w:t>
      </w:r>
      <w:proofErr w:type="gramEnd"/>
      <w:r w:rsidRPr="00137083">
        <w:rPr>
          <w:rFonts w:asciiTheme="minorHAnsi" w:hAnsiTheme="minorHAnsi" w:cstheme="minorHAnsi"/>
          <w:color w:val="000000" w:themeColor="text1"/>
        </w:rPr>
        <w:t xml:space="preserve"> workers should know the whereabouts of first aid kits for the treatment of minor</w:t>
      </w:r>
      <w:r w:rsidRPr="00137083">
        <w:rPr>
          <w:rFonts w:asciiTheme="minorHAnsi" w:hAnsiTheme="minorHAnsi" w:cstheme="minorHAnsi"/>
          <w:color w:val="000000" w:themeColor="text1"/>
          <w:spacing w:val="-27"/>
        </w:rPr>
        <w:t xml:space="preserve"> </w:t>
      </w:r>
      <w:r w:rsidRPr="00137083">
        <w:rPr>
          <w:rFonts w:asciiTheme="minorHAnsi" w:hAnsiTheme="minorHAnsi" w:cstheme="minorHAnsi"/>
          <w:color w:val="000000" w:themeColor="text1"/>
        </w:rPr>
        <w:t>injuries.</w:t>
      </w:r>
    </w:p>
    <w:p w14:paraId="20FFFE4F" w14:textId="77777777" w:rsidR="00137083" w:rsidRPr="00137083" w:rsidRDefault="00137083" w:rsidP="00137083">
      <w:pPr>
        <w:pStyle w:val="ListParagraph"/>
        <w:numPr>
          <w:ilvl w:val="0"/>
          <w:numId w:val="25"/>
        </w:numPr>
        <w:tabs>
          <w:tab w:val="left" w:pos="1560"/>
          <w:tab w:val="left" w:pos="1561"/>
        </w:tabs>
        <w:spacing w:before="36"/>
        <w:rPr>
          <w:rFonts w:asciiTheme="minorHAnsi" w:hAnsiTheme="minorHAnsi" w:cstheme="minorHAnsi"/>
          <w:color w:val="000000" w:themeColor="text1"/>
        </w:rPr>
      </w:pPr>
      <w:r w:rsidRPr="00137083">
        <w:rPr>
          <w:rFonts w:asciiTheme="minorHAnsi" w:hAnsiTheme="minorHAnsi" w:cstheme="minorHAnsi"/>
          <w:color w:val="000000" w:themeColor="text1"/>
        </w:rPr>
        <w:t>lone workers should be familiar with procedure for reporting accidents and</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incidents</w:t>
      </w:r>
    </w:p>
    <w:p w14:paraId="17CBF1F8" w14:textId="77777777" w:rsidR="00137083" w:rsidRPr="00137083" w:rsidRDefault="00137083" w:rsidP="00137083">
      <w:pPr>
        <w:pStyle w:val="ListParagraph"/>
        <w:numPr>
          <w:ilvl w:val="0"/>
          <w:numId w:val="25"/>
        </w:numPr>
        <w:tabs>
          <w:tab w:val="left" w:pos="1560"/>
          <w:tab w:val="left" w:pos="1561"/>
        </w:tabs>
        <w:spacing w:before="35" w:line="273" w:lineRule="auto"/>
        <w:ind w:right="113"/>
        <w:rPr>
          <w:rFonts w:asciiTheme="minorHAnsi" w:hAnsiTheme="minorHAnsi" w:cstheme="minorHAnsi"/>
          <w:color w:val="000000" w:themeColor="text1"/>
        </w:rPr>
      </w:pPr>
      <w:proofErr w:type="gramStart"/>
      <w:r w:rsidRPr="00137083">
        <w:rPr>
          <w:rFonts w:asciiTheme="minorHAnsi" w:hAnsiTheme="minorHAnsi" w:cstheme="minorHAnsi"/>
          <w:color w:val="000000" w:themeColor="text1"/>
        </w:rPr>
        <w:t>lone</w:t>
      </w:r>
      <w:proofErr w:type="gramEnd"/>
      <w:r w:rsidRPr="00137083">
        <w:rPr>
          <w:rFonts w:asciiTheme="minorHAnsi" w:hAnsiTheme="minorHAnsi" w:cstheme="minorHAnsi"/>
          <w:color w:val="000000" w:themeColor="text1"/>
          <w:spacing w:val="-16"/>
        </w:rPr>
        <w:t xml:space="preserve"> </w:t>
      </w:r>
      <w:r w:rsidRPr="00137083">
        <w:rPr>
          <w:rFonts w:asciiTheme="minorHAnsi" w:hAnsiTheme="minorHAnsi" w:cstheme="minorHAnsi"/>
          <w:color w:val="000000" w:themeColor="text1"/>
        </w:rPr>
        <w:t>workers</w:t>
      </w:r>
      <w:r w:rsidRPr="00137083">
        <w:rPr>
          <w:rFonts w:asciiTheme="minorHAnsi" w:hAnsiTheme="minorHAnsi" w:cstheme="minorHAnsi"/>
          <w:color w:val="000000" w:themeColor="text1"/>
          <w:spacing w:val="-19"/>
        </w:rPr>
        <w:t xml:space="preserve"> </w:t>
      </w:r>
      <w:r w:rsidRPr="00137083">
        <w:rPr>
          <w:rFonts w:asciiTheme="minorHAnsi" w:hAnsiTheme="minorHAnsi" w:cstheme="minorHAnsi"/>
          <w:color w:val="000000" w:themeColor="text1"/>
        </w:rPr>
        <w:t>that</w:t>
      </w:r>
      <w:r w:rsidRPr="00137083">
        <w:rPr>
          <w:rFonts w:asciiTheme="minorHAnsi" w:hAnsiTheme="minorHAnsi" w:cstheme="minorHAnsi"/>
          <w:color w:val="000000" w:themeColor="text1"/>
          <w:spacing w:val="-17"/>
        </w:rPr>
        <w:t xml:space="preserve"> </w:t>
      </w:r>
      <w:r w:rsidRPr="00137083">
        <w:rPr>
          <w:rFonts w:asciiTheme="minorHAnsi" w:hAnsiTheme="minorHAnsi" w:cstheme="minorHAnsi"/>
          <w:color w:val="000000" w:themeColor="text1"/>
        </w:rPr>
        <w:t>may</w:t>
      </w:r>
      <w:r w:rsidRPr="00137083">
        <w:rPr>
          <w:rFonts w:asciiTheme="minorHAnsi" w:hAnsiTheme="minorHAnsi" w:cstheme="minorHAnsi"/>
          <w:color w:val="000000" w:themeColor="text1"/>
          <w:spacing w:val="-18"/>
        </w:rPr>
        <w:t xml:space="preserve"> </w:t>
      </w:r>
      <w:r w:rsidRPr="00137083">
        <w:rPr>
          <w:rFonts w:asciiTheme="minorHAnsi" w:hAnsiTheme="minorHAnsi" w:cstheme="minorHAnsi"/>
          <w:color w:val="000000" w:themeColor="text1"/>
        </w:rPr>
        <w:t>engage</w:t>
      </w:r>
      <w:r w:rsidRPr="00137083">
        <w:rPr>
          <w:rFonts w:asciiTheme="minorHAnsi" w:hAnsiTheme="minorHAnsi" w:cstheme="minorHAnsi"/>
          <w:color w:val="000000" w:themeColor="text1"/>
          <w:spacing w:val="-19"/>
        </w:rPr>
        <w:t xml:space="preserve"> </w:t>
      </w:r>
      <w:r w:rsidRPr="00137083">
        <w:rPr>
          <w:rFonts w:asciiTheme="minorHAnsi" w:hAnsiTheme="minorHAnsi" w:cstheme="minorHAnsi"/>
          <w:color w:val="000000" w:themeColor="text1"/>
        </w:rPr>
        <w:t>with</w:t>
      </w:r>
      <w:r w:rsidRPr="00137083">
        <w:rPr>
          <w:rFonts w:asciiTheme="minorHAnsi" w:hAnsiTheme="minorHAnsi" w:cstheme="minorHAnsi"/>
          <w:color w:val="000000" w:themeColor="text1"/>
          <w:spacing w:val="-15"/>
        </w:rPr>
        <w:t xml:space="preserve"> </w:t>
      </w:r>
      <w:r w:rsidRPr="00137083">
        <w:rPr>
          <w:rFonts w:asciiTheme="minorHAnsi" w:hAnsiTheme="minorHAnsi" w:cstheme="minorHAnsi"/>
          <w:color w:val="000000" w:themeColor="text1"/>
        </w:rPr>
        <w:t>service</w:t>
      </w:r>
      <w:r w:rsidRPr="00137083">
        <w:rPr>
          <w:rFonts w:asciiTheme="minorHAnsi" w:hAnsiTheme="minorHAnsi" w:cstheme="minorHAnsi"/>
          <w:color w:val="000000" w:themeColor="text1"/>
          <w:spacing w:val="-16"/>
        </w:rPr>
        <w:t xml:space="preserve"> </w:t>
      </w:r>
      <w:r w:rsidRPr="00137083">
        <w:rPr>
          <w:rFonts w:asciiTheme="minorHAnsi" w:hAnsiTheme="minorHAnsi" w:cstheme="minorHAnsi"/>
          <w:color w:val="000000" w:themeColor="text1"/>
        </w:rPr>
        <w:t>users</w:t>
      </w:r>
      <w:r w:rsidRPr="00137083">
        <w:rPr>
          <w:rFonts w:asciiTheme="minorHAnsi" w:hAnsiTheme="minorHAnsi" w:cstheme="minorHAnsi"/>
          <w:color w:val="000000" w:themeColor="text1"/>
          <w:spacing w:val="-17"/>
        </w:rPr>
        <w:t xml:space="preserve"> </w:t>
      </w:r>
      <w:r w:rsidRPr="00137083">
        <w:rPr>
          <w:rFonts w:asciiTheme="minorHAnsi" w:hAnsiTheme="minorHAnsi" w:cstheme="minorHAnsi"/>
          <w:color w:val="000000" w:themeColor="text1"/>
        </w:rPr>
        <w:t>should</w:t>
      </w:r>
      <w:r w:rsidRPr="00137083">
        <w:rPr>
          <w:rFonts w:asciiTheme="minorHAnsi" w:hAnsiTheme="minorHAnsi" w:cstheme="minorHAnsi"/>
          <w:color w:val="000000" w:themeColor="text1"/>
          <w:spacing w:val="-16"/>
        </w:rPr>
        <w:t xml:space="preserve"> </w:t>
      </w:r>
      <w:r w:rsidRPr="00137083">
        <w:rPr>
          <w:rFonts w:asciiTheme="minorHAnsi" w:hAnsiTheme="minorHAnsi" w:cstheme="minorHAnsi"/>
          <w:color w:val="000000" w:themeColor="text1"/>
        </w:rPr>
        <w:t>be</w:t>
      </w:r>
      <w:r w:rsidRPr="00137083">
        <w:rPr>
          <w:rFonts w:asciiTheme="minorHAnsi" w:hAnsiTheme="minorHAnsi" w:cstheme="minorHAnsi"/>
          <w:color w:val="000000" w:themeColor="text1"/>
          <w:spacing w:val="-14"/>
        </w:rPr>
        <w:t xml:space="preserve"> </w:t>
      </w:r>
      <w:r w:rsidRPr="00137083">
        <w:rPr>
          <w:rFonts w:asciiTheme="minorHAnsi" w:hAnsiTheme="minorHAnsi" w:cstheme="minorHAnsi"/>
          <w:color w:val="000000" w:themeColor="text1"/>
        </w:rPr>
        <w:t>familiar</w:t>
      </w:r>
      <w:r w:rsidRPr="00137083">
        <w:rPr>
          <w:rFonts w:asciiTheme="minorHAnsi" w:hAnsiTheme="minorHAnsi" w:cstheme="minorHAnsi"/>
          <w:color w:val="000000" w:themeColor="text1"/>
          <w:spacing w:val="-15"/>
        </w:rPr>
        <w:t xml:space="preserve"> </w:t>
      </w:r>
      <w:r w:rsidRPr="00137083">
        <w:rPr>
          <w:rFonts w:asciiTheme="minorHAnsi" w:hAnsiTheme="minorHAnsi" w:cstheme="minorHAnsi"/>
          <w:color w:val="000000" w:themeColor="text1"/>
        </w:rPr>
        <w:t>with</w:t>
      </w:r>
      <w:r w:rsidRPr="00137083">
        <w:rPr>
          <w:rFonts w:asciiTheme="minorHAnsi" w:hAnsiTheme="minorHAnsi" w:cstheme="minorHAnsi"/>
          <w:color w:val="000000" w:themeColor="text1"/>
          <w:spacing w:val="-16"/>
        </w:rPr>
        <w:t xml:space="preserve"> </w:t>
      </w:r>
      <w:r w:rsidRPr="00137083">
        <w:rPr>
          <w:rFonts w:asciiTheme="minorHAnsi" w:hAnsiTheme="minorHAnsi" w:cstheme="minorHAnsi"/>
          <w:color w:val="000000" w:themeColor="text1"/>
        </w:rPr>
        <w:t>the</w:t>
      </w:r>
      <w:r w:rsidRPr="00137083">
        <w:rPr>
          <w:rFonts w:asciiTheme="minorHAnsi" w:hAnsiTheme="minorHAnsi" w:cstheme="minorHAnsi"/>
          <w:color w:val="000000" w:themeColor="text1"/>
          <w:spacing w:val="-20"/>
        </w:rPr>
        <w:t xml:space="preserve"> </w:t>
      </w:r>
      <w:r w:rsidRPr="00137083">
        <w:rPr>
          <w:rFonts w:asciiTheme="minorHAnsi" w:hAnsiTheme="minorHAnsi" w:cstheme="minorHAnsi"/>
          <w:color w:val="000000" w:themeColor="text1"/>
        </w:rPr>
        <w:t>following</w:t>
      </w:r>
      <w:r w:rsidRPr="00137083">
        <w:rPr>
          <w:rFonts w:asciiTheme="minorHAnsi" w:hAnsiTheme="minorHAnsi" w:cstheme="minorHAnsi"/>
          <w:color w:val="000000" w:themeColor="text1"/>
          <w:spacing w:val="-15"/>
        </w:rPr>
        <w:t xml:space="preserve"> </w:t>
      </w:r>
      <w:r w:rsidRPr="00137083">
        <w:rPr>
          <w:rFonts w:asciiTheme="minorHAnsi" w:hAnsiTheme="minorHAnsi" w:cstheme="minorHAnsi"/>
          <w:color w:val="000000" w:themeColor="text1"/>
        </w:rPr>
        <w:t xml:space="preserve">guidance on managing aggressive </w:t>
      </w:r>
      <w:proofErr w:type="spellStart"/>
      <w:r w:rsidRPr="00137083">
        <w:rPr>
          <w:rFonts w:asciiTheme="minorHAnsi" w:hAnsiTheme="minorHAnsi" w:cstheme="minorHAnsi"/>
          <w:color w:val="000000" w:themeColor="text1"/>
        </w:rPr>
        <w:t>behaviour</w:t>
      </w:r>
      <w:proofErr w:type="spellEnd"/>
      <w:r w:rsidRPr="00137083">
        <w:rPr>
          <w:rFonts w:asciiTheme="minorHAnsi" w:hAnsiTheme="minorHAnsi" w:cstheme="minorHAnsi"/>
          <w:color w:val="000000" w:themeColor="text1"/>
        </w:rPr>
        <w:t xml:space="preserve"> and be provided with training where this is a</w:t>
      </w:r>
      <w:r w:rsidRPr="00137083">
        <w:rPr>
          <w:rFonts w:asciiTheme="minorHAnsi" w:hAnsiTheme="minorHAnsi" w:cstheme="minorHAnsi"/>
          <w:color w:val="000000" w:themeColor="text1"/>
          <w:spacing w:val="-11"/>
        </w:rPr>
        <w:t xml:space="preserve"> </w:t>
      </w:r>
      <w:r w:rsidRPr="00137083">
        <w:rPr>
          <w:rFonts w:asciiTheme="minorHAnsi" w:hAnsiTheme="minorHAnsi" w:cstheme="minorHAnsi"/>
          <w:color w:val="000000" w:themeColor="text1"/>
        </w:rPr>
        <w:t>risk.</w:t>
      </w:r>
    </w:p>
    <w:p w14:paraId="060E85B3" w14:textId="77777777" w:rsidR="00137083" w:rsidRPr="00137083" w:rsidRDefault="00137083" w:rsidP="00137083">
      <w:pPr>
        <w:pStyle w:val="BodyText"/>
        <w:rPr>
          <w:rFonts w:asciiTheme="minorHAnsi" w:hAnsiTheme="minorHAnsi" w:cstheme="minorHAnsi"/>
          <w:color w:val="000000" w:themeColor="text1"/>
        </w:rPr>
      </w:pPr>
    </w:p>
    <w:p w14:paraId="762BC5E4" w14:textId="77777777" w:rsidR="00137083" w:rsidRPr="00137083" w:rsidRDefault="00137083" w:rsidP="00137083">
      <w:pPr>
        <w:pStyle w:val="BodyText"/>
        <w:spacing w:before="1"/>
        <w:rPr>
          <w:rFonts w:asciiTheme="minorHAnsi" w:hAnsiTheme="minorHAnsi" w:cstheme="minorHAnsi"/>
          <w:color w:val="000000" w:themeColor="text1"/>
        </w:rPr>
      </w:pPr>
    </w:p>
    <w:p w14:paraId="0853BFEE" w14:textId="77777777" w:rsidR="00137083" w:rsidRPr="00137083" w:rsidRDefault="00137083" w:rsidP="00137083">
      <w:pPr>
        <w:pStyle w:val="Heading2"/>
        <w:tabs>
          <w:tab w:val="left" w:pos="840"/>
        </w:tabs>
        <w:ind w:left="720" w:hanging="600"/>
        <w:rPr>
          <w:rFonts w:asciiTheme="minorHAnsi" w:hAnsiTheme="minorHAnsi" w:cstheme="minorHAnsi"/>
          <w:color w:val="000000" w:themeColor="text1"/>
        </w:rPr>
      </w:pPr>
      <w:bookmarkStart w:id="20" w:name="_bookmark21"/>
      <w:bookmarkEnd w:id="20"/>
      <w:r w:rsidRPr="00137083">
        <w:rPr>
          <w:rFonts w:asciiTheme="minorHAnsi" w:hAnsiTheme="minorHAnsi" w:cstheme="minorHAnsi"/>
          <w:color w:val="000000" w:themeColor="text1"/>
        </w:rPr>
        <w:t>8.7</w:t>
      </w:r>
      <w:r w:rsidRPr="00137083">
        <w:rPr>
          <w:rFonts w:asciiTheme="minorHAnsi" w:hAnsiTheme="minorHAnsi" w:cstheme="minorHAnsi"/>
          <w:color w:val="000000" w:themeColor="text1"/>
        </w:rPr>
        <w:tab/>
        <w:t>Guidelines for managing aggressive</w:t>
      </w:r>
      <w:r w:rsidRPr="00137083">
        <w:rPr>
          <w:rFonts w:asciiTheme="minorHAnsi" w:hAnsiTheme="minorHAnsi" w:cstheme="minorHAnsi"/>
          <w:color w:val="000000" w:themeColor="text1"/>
          <w:spacing w:val="-4"/>
        </w:rPr>
        <w:t xml:space="preserve"> </w:t>
      </w:r>
      <w:proofErr w:type="spellStart"/>
      <w:r w:rsidRPr="00137083">
        <w:rPr>
          <w:rFonts w:asciiTheme="minorHAnsi" w:hAnsiTheme="minorHAnsi" w:cstheme="minorHAnsi"/>
          <w:color w:val="000000" w:themeColor="text1"/>
        </w:rPr>
        <w:t>behaviour</w:t>
      </w:r>
      <w:proofErr w:type="spellEnd"/>
      <w:r w:rsidRPr="00137083">
        <w:rPr>
          <w:rFonts w:asciiTheme="minorHAnsi" w:hAnsiTheme="minorHAnsi" w:cstheme="minorHAnsi"/>
          <w:color w:val="000000" w:themeColor="text1"/>
        </w:rPr>
        <w:t xml:space="preserve"> – do we include or put in the Lone Worker training?</w:t>
      </w:r>
    </w:p>
    <w:p w14:paraId="0FF6C9EE" w14:textId="77777777" w:rsidR="00137083" w:rsidRPr="00137083" w:rsidRDefault="00137083" w:rsidP="00137083">
      <w:pPr>
        <w:pStyle w:val="BodyText"/>
        <w:spacing w:before="3"/>
        <w:rPr>
          <w:rFonts w:asciiTheme="minorHAnsi" w:hAnsiTheme="minorHAnsi" w:cstheme="minorHAnsi"/>
          <w:b/>
          <w:color w:val="000000" w:themeColor="text1"/>
          <w:sz w:val="21"/>
        </w:rPr>
      </w:pPr>
    </w:p>
    <w:p w14:paraId="09AD7958" w14:textId="77777777" w:rsidR="00137083" w:rsidRPr="00137083" w:rsidRDefault="00137083" w:rsidP="00137083">
      <w:pPr>
        <w:pStyle w:val="BodyText"/>
        <w:tabs>
          <w:tab w:val="left" w:pos="840"/>
        </w:tabs>
        <w:ind w:left="120"/>
        <w:rPr>
          <w:rFonts w:asciiTheme="minorHAnsi" w:hAnsiTheme="minorHAnsi" w:cstheme="minorHAnsi"/>
          <w:color w:val="000000" w:themeColor="text1"/>
        </w:rPr>
      </w:pPr>
      <w:r w:rsidRPr="00137083">
        <w:rPr>
          <w:rFonts w:asciiTheme="minorHAnsi" w:hAnsiTheme="minorHAnsi" w:cstheme="minorHAnsi"/>
          <w:color w:val="000000" w:themeColor="text1"/>
        </w:rPr>
        <w:t>8.71</w:t>
      </w:r>
      <w:r w:rsidRPr="00137083">
        <w:rPr>
          <w:rFonts w:asciiTheme="minorHAnsi" w:hAnsiTheme="minorHAnsi" w:cstheme="minorHAnsi"/>
          <w:color w:val="000000" w:themeColor="text1"/>
        </w:rPr>
        <w:tab/>
        <w:t>When dealing with potentially violence and aggression from service-users staff</w:t>
      </w:r>
      <w:r w:rsidRPr="00137083">
        <w:rPr>
          <w:rFonts w:asciiTheme="minorHAnsi" w:hAnsiTheme="minorHAnsi" w:cstheme="minorHAnsi"/>
          <w:color w:val="000000" w:themeColor="text1"/>
          <w:spacing w:val="-6"/>
        </w:rPr>
        <w:t xml:space="preserve"> </w:t>
      </w:r>
      <w:r w:rsidRPr="00137083">
        <w:rPr>
          <w:rFonts w:asciiTheme="minorHAnsi" w:hAnsiTheme="minorHAnsi" w:cstheme="minorHAnsi"/>
          <w:color w:val="000000" w:themeColor="text1"/>
        </w:rPr>
        <w:t>should:</w:t>
      </w:r>
    </w:p>
    <w:p w14:paraId="5F14DC30" w14:textId="77777777" w:rsidR="00137083" w:rsidRPr="00137083" w:rsidRDefault="00137083" w:rsidP="00137083">
      <w:pPr>
        <w:pStyle w:val="BodyText"/>
        <w:spacing w:before="6"/>
        <w:rPr>
          <w:rFonts w:asciiTheme="minorHAnsi" w:hAnsiTheme="minorHAnsi" w:cstheme="minorHAnsi"/>
          <w:color w:val="000000" w:themeColor="text1"/>
          <w:sz w:val="28"/>
        </w:rPr>
      </w:pPr>
    </w:p>
    <w:p w14:paraId="3E50189F" w14:textId="77777777" w:rsidR="00137083" w:rsidRPr="00137083" w:rsidRDefault="00137083" w:rsidP="00137083">
      <w:pPr>
        <w:pStyle w:val="ListParagraph"/>
        <w:numPr>
          <w:ilvl w:val="2"/>
          <w:numId w:val="19"/>
        </w:numPr>
        <w:tabs>
          <w:tab w:val="left" w:pos="1560"/>
          <w:tab w:val="left" w:pos="1561"/>
        </w:tabs>
        <w:rPr>
          <w:rFonts w:asciiTheme="minorHAnsi" w:hAnsiTheme="minorHAnsi" w:cstheme="minorHAnsi"/>
          <w:color w:val="000000" w:themeColor="text1"/>
        </w:rPr>
      </w:pPr>
      <w:r w:rsidRPr="00137083">
        <w:rPr>
          <w:rFonts w:asciiTheme="minorHAnsi" w:hAnsiTheme="minorHAnsi" w:cstheme="minorHAnsi"/>
          <w:color w:val="000000" w:themeColor="text1"/>
        </w:rPr>
        <w:t>Have as much background information as</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possible</w:t>
      </w:r>
    </w:p>
    <w:p w14:paraId="21CD56EB" w14:textId="77777777" w:rsidR="00137083" w:rsidRPr="00137083" w:rsidRDefault="00137083" w:rsidP="00137083">
      <w:pPr>
        <w:pStyle w:val="ListParagraph"/>
        <w:numPr>
          <w:ilvl w:val="2"/>
          <w:numId w:val="19"/>
        </w:numPr>
        <w:tabs>
          <w:tab w:val="left" w:pos="1560"/>
          <w:tab w:val="left" w:pos="1561"/>
        </w:tabs>
        <w:spacing w:before="37"/>
        <w:rPr>
          <w:rFonts w:asciiTheme="minorHAnsi" w:hAnsiTheme="minorHAnsi" w:cstheme="minorHAnsi"/>
          <w:color w:val="000000" w:themeColor="text1"/>
        </w:rPr>
      </w:pPr>
      <w:r w:rsidRPr="00137083">
        <w:rPr>
          <w:rFonts w:asciiTheme="minorHAnsi" w:hAnsiTheme="minorHAnsi" w:cstheme="minorHAnsi"/>
          <w:color w:val="000000" w:themeColor="text1"/>
        </w:rPr>
        <w:t>Avoid delicate or sensitive areas of</w:t>
      </w:r>
      <w:r w:rsidRPr="00137083">
        <w:rPr>
          <w:rFonts w:asciiTheme="minorHAnsi" w:hAnsiTheme="minorHAnsi" w:cstheme="minorHAnsi"/>
          <w:color w:val="000000" w:themeColor="text1"/>
          <w:spacing w:val="1"/>
        </w:rPr>
        <w:t xml:space="preserve"> </w:t>
      </w:r>
      <w:r w:rsidRPr="00137083">
        <w:rPr>
          <w:rFonts w:asciiTheme="minorHAnsi" w:hAnsiTheme="minorHAnsi" w:cstheme="minorHAnsi"/>
          <w:color w:val="000000" w:themeColor="text1"/>
        </w:rPr>
        <w:t>discussion</w:t>
      </w:r>
    </w:p>
    <w:p w14:paraId="5D8C2FF7" w14:textId="77777777" w:rsidR="00137083" w:rsidRPr="00137083" w:rsidRDefault="00137083" w:rsidP="00137083">
      <w:pPr>
        <w:pStyle w:val="ListParagraph"/>
        <w:numPr>
          <w:ilvl w:val="2"/>
          <w:numId w:val="19"/>
        </w:numPr>
        <w:tabs>
          <w:tab w:val="left" w:pos="1560"/>
          <w:tab w:val="left" w:pos="1561"/>
        </w:tabs>
        <w:spacing w:before="36" w:line="271" w:lineRule="auto"/>
        <w:ind w:right="113"/>
        <w:rPr>
          <w:rFonts w:asciiTheme="minorHAnsi" w:hAnsiTheme="minorHAnsi" w:cstheme="minorHAnsi"/>
          <w:color w:val="000000" w:themeColor="text1"/>
        </w:rPr>
      </w:pPr>
      <w:r w:rsidRPr="00137083">
        <w:rPr>
          <w:rFonts w:asciiTheme="minorHAnsi" w:hAnsiTheme="minorHAnsi" w:cstheme="minorHAnsi"/>
          <w:color w:val="000000" w:themeColor="text1"/>
        </w:rPr>
        <w:t>Pay attention to own body language, hands on hips, crossed arms, raised hands may be interpreted as aggressive and may lead the other person to feel</w:t>
      </w:r>
      <w:r w:rsidRPr="00137083">
        <w:rPr>
          <w:rFonts w:asciiTheme="minorHAnsi" w:hAnsiTheme="minorHAnsi" w:cstheme="minorHAnsi"/>
          <w:color w:val="000000" w:themeColor="text1"/>
          <w:spacing w:val="-19"/>
        </w:rPr>
        <w:t xml:space="preserve"> </w:t>
      </w:r>
      <w:r w:rsidRPr="00137083">
        <w:rPr>
          <w:rFonts w:asciiTheme="minorHAnsi" w:hAnsiTheme="minorHAnsi" w:cstheme="minorHAnsi"/>
          <w:color w:val="000000" w:themeColor="text1"/>
        </w:rPr>
        <w:t>confronted</w:t>
      </w:r>
    </w:p>
    <w:p w14:paraId="6618F237" w14:textId="77777777" w:rsidR="00137083" w:rsidRPr="00137083" w:rsidRDefault="00137083" w:rsidP="00137083">
      <w:pPr>
        <w:pStyle w:val="ListParagraph"/>
        <w:numPr>
          <w:ilvl w:val="2"/>
          <w:numId w:val="19"/>
        </w:numPr>
        <w:tabs>
          <w:tab w:val="left" w:pos="1560"/>
          <w:tab w:val="left" w:pos="1561"/>
        </w:tabs>
        <w:spacing w:before="7"/>
        <w:rPr>
          <w:rFonts w:asciiTheme="minorHAnsi" w:hAnsiTheme="minorHAnsi" w:cstheme="minorHAnsi"/>
          <w:color w:val="000000" w:themeColor="text1"/>
        </w:rPr>
      </w:pPr>
      <w:r w:rsidRPr="00137083">
        <w:rPr>
          <w:rFonts w:asciiTheme="minorHAnsi" w:hAnsiTheme="minorHAnsi" w:cstheme="minorHAnsi"/>
          <w:color w:val="000000" w:themeColor="text1"/>
        </w:rPr>
        <w:t>Be aware of personal space and keep some distance</w:t>
      </w:r>
    </w:p>
    <w:p w14:paraId="66111FDD" w14:textId="77777777" w:rsidR="00137083" w:rsidRPr="00137083" w:rsidRDefault="00137083" w:rsidP="00137083">
      <w:pPr>
        <w:pStyle w:val="ListParagraph"/>
        <w:numPr>
          <w:ilvl w:val="2"/>
          <w:numId w:val="19"/>
        </w:numPr>
        <w:tabs>
          <w:tab w:val="left" w:pos="1560"/>
          <w:tab w:val="left" w:pos="1561"/>
        </w:tabs>
        <w:spacing w:before="35"/>
        <w:rPr>
          <w:rFonts w:asciiTheme="minorHAnsi" w:hAnsiTheme="minorHAnsi" w:cstheme="minorHAnsi"/>
          <w:color w:val="000000" w:themeColor="text1"/>
        </w:rPr>
      </w:pPr>
      <w:r w:rsidRPr="00137083">
        <w:rPr>
          <w:rFonts w:asciiTheme="minorHAnsi" w:hAnsiTheme="minorHAnsi" w:cstheme="minorHAnsi"/>
          <w:color w:val="000000" w:themeColor="text1"/>
        </w:rPr>
        <w:t>Stay calm and speak gently and</w:t>
      </w:r>
      <w:r w:rsidRPr="00137083">
        <w:rPr>
          <w:rFonts w:asciiTheme="minorHAnsi" w:hAnsiTheme="minorHAnsi" w:cstheme="minorHAnsi"/>
          <w:color w:val="000000" w:themeColor="text1"/>
          <w:spacing w:val="-8"/>
        </w:rPr>
        <w:t xml:space="preserve"> </w:t>
      </w:r>
      <w:r w:rsidRPr="00137083">
        <w:rPr>
          <w:rFonts w:asciiTheme="minorHAnsi" w:hAnsiTheme="minorHAnsi" w:cstheme="minorHAnsi"/>
          <w:color w:val="000000" w:themeColor="text1"/>
        </w:rPr>
        <w:t>calmly</w:t>
      </w:r>
    </w:p>
    <w:p w14:paraId="3A00531A" w14:textId="77777777" w:rsidR="00137083" w:rsidRPr="00137083" w:rsidRDefault="00137083" w:rsidP="00137083">
      <w:pPr>
        <w:pStyle w:val="ListParagraph"/>
        <w:numPr>
          <w:ilvl w:val="2"/>
          <w:numId w:val="19"/>
        </w:numPr>
        <w:tabs>
          <w:tab w:val="left" w:pos="1560"/>
          <w:tab w:val="left" w:pos="1561"/>
        </w:tabs>
        <w:spacing w:before="35"/>
        <w:rPr>
          <w:rFonts w:asciiTheme="minorHAnsi" w:hAnsiTheme="minorHAnsi" w:cstheme="minorHAnsi"/>
          <w:color w:val="000000" w:themeColor="text1"/>
        </w:rPr>
      </w:pPr>
      <w:r w:rsidRPr="00137083">
        <w:rPr>
          <w:rFonts w:asciiTheme="minorHAnsi" w:hAnsiTheme="minorHAnsi" w:cstheme="minorHAnsi"/>
          <w:color w:val="000000" w:themeColor="text1"/>
        </w:rPr>
        <w:t>Use non-violent and non-confrontational language</w:t>
      </w:r>
    </w:p>
    <w:p w14:paraId="3980E2EA" w14:textId="77777777" w:rsidR="00137083" w:rsidRPr="00137083" w:rsidRDefault="00137083" w:rsidP="00137083">
      <w:pPr>
        <w:pStyle w:val="BodyText"/>
        <w:spacing w:before="9"/>
        <w:rPr>
          <w:rFonts w:asciiTheme="minorHAnsi" w:hAnsiTheme="minorHAnsi" w:cstheme="minorHAnsi"/>
          <w:color w:val="000000" w:themeColor="text1"/>
          <w:sz w:val="11"/>
        </w:rPr>
      </w:pPr>
    </w:p>
    <w:p w14:paraId="208DF603" w14:textId="77777777" w:rsidR="00137083" w:rsidRPr="00137083" w:rsidRDefault="00137083" w:rsidP="00137083">
      <w:pPr>
        <w:pStyle w:val="ListParagraph"/>
        <w:numPr>
          <w:ilvl w:val="2"/>
          <w:numId w:val="19"/>
        </w:numPr>
        <w:tabs>
          <w:tab w:val="left" w:pos="1560"/>
          <w:tab w:val="left" w:pos="1561"/>
        </w:tabs>
        <w:spacing w:before="101"/>
        <w:rPr>
          <w:rFonts w:asciiTheme="minorHAnsi" w:hAnsiTheme="minorHAnsi" w:cstheme="minorHAnsi"/>
          <w:color w:val="000000" w:themeColor="text1"/>
        </w:rPr>
      </w:pPr>
      <w:r w:rsidRPr="00137083">
        <w:rPr>
          <w:rFonts w:asciiTheme="minorHAnsi" w:hAnsiTheme="minorHAnsi" w:cstheme="minorHAnsi"/>
          <w:color w:val="000000" w:themeColor="text1"/>
        </w:rPr>
        <w:t>Avoid becoming drawn into an</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argument</w:t>
      </w:r>
    </w:p>
    <w:p w14:paraId="0123A41D" w14:textId="77777777" w:rsidR="00137083" w:rsidRPr="00137083" w:rsidRDefault="00137083" w:rsidP="00137083">
      <w:pPr>
        <w:pStyle w:val="ListParagraph"/>
        <w:numPr>
          <w:ilvl w:val="2"/>
          <w:numId w:val="19"/>
        </w:numPr>
        <w:tabs>
          <w:tab w:val="left" w:pos="1560"/>
          <w:tab w:val="left" w:pos="1561"/>
        </w:tabs>
        <w:spacing w:before="38"/>
        <w:rPr>
          <w:rFonts w:asciiTheme="minorHAnsi" w:hAnsiTheme="minorHAnsi" w:cstheme="minorHAnsi"/>
          <w:color w:val="000000" w:themeColor="text1"/>
        </w:rPr>
      </w:pPr>
      <w:r w:rsidRPr="00137083">
        <w:rPr>
          <w:rFonts w:asciiTheme="minorHAnsi" w:hAnsiTheme="minorHAnsi" w:cstheme="minorHAnsi"/>
          <w:color w:val="000000" w:themeColor="text1"/>
        </w:rPr>
        <w:t>Avoid turning their back on someone who is beginning to become</w:t>
      </w:r>
      <w:r w:rsidRPr="00137083">
        <w:rPr>
          <w:rFonts w:asciiTheme="minorHAnsi" w:hAnsiTheme="minorHAnsi" w:cstheme="minorHAnsi"/>
          <w:color w:val="000000" w:themeColor="text1"/>
          <w:spacing w:val="-13"/>
        </w:rPr>
        <w:t xml:space="preserve">    </w:t>
      </w:r>
      <w:r w:rsidRPr="00137083">
        <w:rPr>
          <w:rFonts w:asciiTheme="minorHAnsi" w:hAnsiTheme="minorHAnsi" w:cstheme="minorHAnsi"/>
          <w:color w:val="000000" w:themeColor="text1"/>
        </w:rPr>
        <w:t>aggressive</w:t>
      </w:r>
    </w:p>
    <w:p w14:paraId="4F5BA9E7" w14:textId="77777777" w:rsidR="00137083" w:rsidRPr="00137083" w:rsidRDefault="00137083" w:rsidP="00137083">
      <w:pPr>
        <w:pStyle w:val="ListParagraph"/>
        <w:numPr>
          <w:ilvl w:val="2"/>
          <w:numId w:val="19"/>
        </w:numPr>
        <w:tabs>
          <w:tab w:val="left" w:pos="1560"/>
          <w:tab w:val="left" w:pos="1561"/>
        </w:tabs>
        <w:spacing w:before="35"/>
        <w:rPr>
          <w:rFonts w:asciiTheme="minorHAnsi" w:hAnsiTheme="minorHAnsi" w:cstheme="minorHAnsi"/>
          <w:color w:val="000000" w:themeColor="text1"/>
        </w:rPr>
      </w:pPr>
      <w:r w:rsidRPr="00137083">
        <w:rPr>
          <w:rFonts w:asciiTheme="minorHAnsi" w:hAnsiTheme="minorHAnsi" w:cstheme="minorHAnsi"/>
          <w:color w:val="000000" w:themeColor="text1"/>
        </w:rPr>
        <w:t>Avoid trying to touch someone who is</w:t>
      </w:r>
      <w:r w:rsidRPr="00137083">
        <w:rPr>
          <w:rFonts w:asciiTheme="minorHAnsi" w:hAnsiTheme="minorHAnsi" w:cstheme="minorHAnsi"/>
          <w:color w:val="000000" w:themeColor="text1"/>
          <w:spacing w:val="-3"/>
        </w:rPr>
        <w:t xml:space="preserve"> </w:t>
      </w:r>
      <w:r w:rsidRPr="00137083">
        <w:rPr>
          <w:rFonts w:asciiTheme="minorHAnsi" w:hAnsiTheme="minorHAnsi" w:cstheme="minorHAnsi"/>
          <w:color w:val="000000" w:themeColor="text1"/>
        </w:rPr>
        <w:t>angry</w:t>
      </w:r>
    </w:p>
    <w:p w14:paraId="0A91D3B2" w14:textId="77777777" w:rsidR="00137083" w:rsidRPr="00137083" w:rsidRDefault="00137083" w:rsidP="00137083">
      <w:pPr>
        <w:pStyle w:val="ListParagraph"/>
        <w:numPr>
          <w:ilvl w:val="2"/>
          <w:numId w:val="19"/>
        </w:numPr>
        <w:tabs>
          <w:tab w:val="left" w:pos="1560"/>
          <w:tab w:val="left" w:pos="1561"/>
        </w:tabs>
        <w:spacing w:before="38" w:line="271" w:lineRule="auto"/>
        <w:ind w:right="120"/>
        <w:rPr>
          <w:rFonts w:asciiTheme="minorHAnsi" w:hAnsiTheme="minorHAnsi" w:cstheme="minorHAnsi"/>
          <w:color w:val="000000" w:themeColor="text1"/>
        </w:rPr>
      </w:pPr>
      <w:r w:rsidRPr="00137083">
        <w:rPr>
          <w:rFonts w:asciiTheme="minorHAnsi" w:hAnsiTheme="minorHAnsi" w:cstheme="minorHAnsi"/>
          <w:color w:val="000000" w:themeColor="text1"/>
        </w:rPr>
        <w:t>Remain aware of all escape routes and if a situation begins to   feel unsafe make an excuse and leave</w:t>
      </w:r>
      <w:r w:rsidRPr="00137083">
        <w:rPr>
          <w:rFonts w:asciiTheme="minorHAnsi" w:hAnsiTheme="minorHAnsi" w:cstheme="minorHAnsi"/>
          <w:color w:val="000000" w:themeColor="text1"/>
          <w:spacing w:val="-1"/>
        </w:rPr>
        <w:t xml:space="preserve"> </w:t>
      </w:r>
      <w:r w:rsidRPr="00137083">
        <w:rPr>
          <w:rFonts w:asciiTheme="minorHAnsi" w:hAnsiTheme="minorHAnsi" w:cstheme="minorHAnsi"/>
          <w:color w:val="000000" w:themeColor="text1"/>
        </w:rPr>
        <w:t>immediately</w:t>
      </w:r>
    </w:p>
    <w:p w14:paraId="17730B43" w14:textId="77777777" w:rsidR="00137083" w:rsidRPr="00137083" w:rsidRDefault="00137083" w:rsidP="00137083">
      <w:pPr>
        <w:pStyle w:val="ListParagraph"/>
        <w:numPr>
          <w:ilvl w:val="2"/>
          <w:numId w:val="19"/>
        </w:numPr>
        <w:tabs>
          <w:tab w:val="left" w:pos="1560"/>
          <w:tab w:val="left" w:pos="1561"/>
        </w:tabs>
        <w:spacing w:before="5"/>
        <w:rPr>
          <w:rFonts w:asciiTheme="minorHAnsi" w:hAnsiTheme="minorHAnsi" w:cstheme="minorHAnsi"/>
          <w:color w:val="000000" w:themeColor="text1"/>
        </w:rPr>
      </w:pPr>
      <w:proofErr w:type="spellStart"/>
      <w:r w:rsidRPr="00137083">
        <w:rPr>
          <w:rFonts w:asciiTheme="minorHAnsi" w:hAnsiTheme="minorHAnsi" w:cstheme="minorHAnsi"/>
          <w:color w:val="000000" w:themeColor="text1"/>
        </w:rPr>
        <w:t>Familiarise</w:t>
      </w:r>
      <w:proofErr w:type="spellEnd"/>
      <w:r w:rsidRPr="00137083">
        <w:rPr>
          <w:rFonts w:asciiTheme="minorHAnsi" w:hAnsiTheme="minorHAnsi" w:cstheme="minorHAnsi"/>
          <w:color w:val="000000" w:themeColor="text1"/>
        </w:rPr>
        <w:t xml:space="preserve"> themselves with how to use any available personal</w:t>
      </w:r>
      <w:r w:rsidRPr="00137083">
        <w:rPr>
          <w:rFonts w:asciiTheme="minorHAnsi" w:hAnsiTheme="minorHAnsi" w:cstheme="minorHAnsi"/>
          <w:color w:val="000000" w:themeColor="text1"/>
          <w:spacing w:val="-12"/>
        </w:rPr>
        <w:t xml:space="preserve"> </w:t>
      </w:r>
      <w:r w:rsidRPr="00137083">
        <w:rPr>
          <w:rFonts w:asciiTheme="minorHAnsi" w:hAnsiTheme="minorHAnsi" w:cstheme="minorHAnsi"/>
          <w:color w:val="000000" w:themeColor="text1"/>
        </w:rPr>
        <w:t>alarms</w:t>
      </w:r>
    </w:p>
    <w:p w14:paraId="3383DAA3" w14:textId="77777777" w:rsidR="00137083" w:rsidRPr="00137083" w:rsidRDefault="00137083" w:rsidP="00137083">
      <w:pPr>
        <w:pStyle w:val="ListParagraph"/>
        <w:numPr>
          <w:ilvl w:val="2"/>
          <w:numId w:val="19"/>
        </w:numPr>
        <w:tabs>
          <w:tab w:val="left" w:pos="1560"/>
          <w:tab w:val="left" w:pos="1561"/>
        </w:tabs>
        <w:spacing w:before="35"/>
        <w:rPr>
          <w:rFonts w:asciiTheme="minorHAnsi" w:hAnsiTheme="minorHAnsi" w:cstheme="minorHAnsi"/>
          <w:color w:val="000000" w:themeColor="text1"/>
          <w:sz w:val="26"/>
        </w:rPr>
      </w:pPr>
      <w:r w:rsidRPr="00137083">
        <w:rPr>
          <w:rFonts w:asciiTheme="minorHAnsi" w:hAnsiTheme="minorHAnsi" w:cstheme="minorHAnsi"/>
          <w:color w:val="000000" w:themeColor="text1"/>
        </w:rPr>
        <w:t>Report incidents of violence and aggression as soon as possible after the</w:t>
      </w:r>
      <w:r w:rsidRPr="00137083">
        <w:rPr>
          <w:rFonts w:asciiTheme="minorHAnsi" w:hAnsiTheme="minorHAnsi" w:cstheme="minorHAnsi"/>
          <w:color w:val="000000" w:themeColor="text1"/>
          <w:spacing w:val="-4"/>
        </w:rPr>
        <w:t xml:space="preserve"> </w:t>
      </w:r>
      <w:r w:rsidRPr="00137083">
        <w:rPr>
          <w:rFonts w:asciiTheme="minorHAnsi" w:hAnsiTheme="minorHAnsi" w:cstheme="minorHAnsi"/>
          <w:color w:val="000000" w:themeColor="text1"/>
        </w:rPr>
        <w:t>event</w:t>
      </w:r>
    </w:p>
    <w:p w14:paraId="64677C20" w14:textId="77777777" w:rsidR="00137083" w:rsidRPr="00137083" w:rsidRDefault="00137083" w:rsidP="00137083">
      <w:pPr>
        <w:pStyle w:val="BodyText"/>
        <w:spacing w:before="4"/>
        <w:rPr>
          <w:rFonts w:asciiTheme="minorHAnsi" w:hAnsiTheme="minorHAnsi" w:cstheme="minorHAnsi"/>
          <w:color w:val="000000" w:themeColor="text1"/>
          <w:sz w:val="30"/>
        </w:rPr>
      </w:pPr>
    </w:p>
    <w:p w14:paraId="7111BA74" w14:textId="77777777" w:rsidR="00137083" w:rsidRPr="00137083" w:rsidRDefault="00137083" w:rsidP="00137083">
      <w:pPr>
        <w:pStyle w:val="Heading2"/>
        <w:tabs>
          <w:tab w:val="left" w:pos="840"/>
        </w:tabs>
        <w:ind w:left="720" w:hanging="600"/>
        <w:rPr>
          <w:rFonts w:asciiTheme="minorHAnsi" w:hAnsiTheme="minorHAnsi" w:cstheme="minorHAnsi"/>
          <w:color w:val="000000" w:themeColor="text1"/>
        </w:rPr>
      </w:pPr>
      <w:bookmarkStart w:id="21" w:name="_bookmark22"/>
      <w:bookmarkEnd w:id="21"/>
      <w:r w:rsidRPr="00137083">
        <w:rPr>
          <w:rFonts w:asciiTheme="minorHAnsi" w:hAnsiTheme="minorHAnsi" w:cstheme="minorHAnsi"/>
          <w:color w:val="000000" w:themeColor="text1"/>
        </w:rPr>
        <w:t>8.8</w:t>
      </w:r>
      <w:r w:rsidRPr="00137083">
        <w:rPr>
          <w:rFonts w:asciiTheme="minorHAnsi" w:hAnsiTheme="minorHAnsi" w:cstheme="minorHAnsi"/>
          <w:color w:val="000000" w:themeColor="text1"/>
        </w:rPr>
        <w:tab/>
      </w:r>
      <w:bookmarkStart w:id="22" w:name="_bookmark23"/>
      <w:bookmarkEnd w:id="22"/>
      <w:r w:rsidRPr="00137083">
        <w:rPr>
          <w:rFonts w:asciiTheme="minorHAnsi" w:hAnsiTheme="minorHAnsi" w:cstheme="minorHAnsi"/>
          <w:color w:val="000000" w:themeColor="text1"/>
        </w:rPr>
        <w:t>Guidance on travel for lone</w:t>
      </w:r>
      <w:r w:rsidRPr="00137083">
        <w:rPr>
          <w:rFonts w:asciiTheme="minorHAnsi" w:hAnsiTheme="minorHAnsi" w:cstheme="minorHAnsi"/>
          <w:color w:val="000000" w:themeColor="text1"/>
          <w:spacing w:val="-14"/>
        </w:rPr>
        <w:t xml:space="preserve"> </w:t>
      </w:r>
      <w:r w:rsidRPr="00137083">
        <w:rPr>
          <w:rFonts w:asciiTheme="minorHAnsi" w:hAnsiTheme="minorHAnsi" w:cstheme="minorHAnsi"/>
          <w:color w:val="000000" w:themeColor="text1"/>
        </w:rPr>
        <w:t>workers -check other policies think covered   elsewhere</w:t>
      </w:r>
    </w:p>
    <w:p w14:paraId="502AE462" w14:textId="77777777" w:rsidR="00137083" w:rsidRPr="00137083" w:rsidRDefault="00137083" w:rsidP="00137083">
      <w:pPr>
        <w:pStyle w:val="BodyText"/>
        <w:spacing w:before="2"/>
        <w:rPr>
          <w:rFonts w:asciiTheme="minorHAnsi" w:hAnsiTheme="minorHAnsi" w:cstheme="minorHAnsi"/>
          <w:b/>
          <w:color w:val="000000" w:themeColor="text1"/>
          <w:sz w:val="21"/>
        </w:rPr>
      </w:pPr>
    </w:p>
    <w:p w14:paraId="18886157" w14:textId="77777777" w:rsidR="00137083" w:rsidRPr="00137083" w:rsidRDefault="00137083" w:rsidP="00137083">
      <w:pPr>
        <w:pStyle w:val="BodyText"/>
        <w:ind w:left="1199"/>
        <w:rPr>
          <w:rFonts w:asciiTheme="minorHAnsi" w:hAnsiTheme="minorHAnsi" w:cstheme="minorHAnsi"/>
          <w:color w:val="000000" w:themeColor="text1"/>
        </w:rPr>
      </w:pPr>
      <w:r w:rsidRPr="00137083">
        <w:rPr>
          <w:rFonts w:asciiTheme="minorHAnsi" w:hAnsiTheme="minorHAnsi" w:cstheme="minorHAnsi"/>
          <w:color w:val="000000" w:themeColor="text1"/>
        </w:rPr>
        <w:t>The following is general guidance for staff that travel alone whilst engaged on Active Lancashire Business. Staff should ensure that:</w:t>
      </w:r>
    </w:p>
    <w:p w14:paraId="430B02FF" w14:textId="77777777" w:rsidR="00137083" w:rsidRPr="00137083" w:rsidRDefault="00137083" w:rsidP="00137083">
      <w:pPr>
        <w:pStyle w:val="BodyText"/>
        <w:spacing w:before="10"/>
        <w:rPr>
          <w:rFonts w:asciiTheme="minorHAnsi" w:hAnsiTheme="minorHAnsi" w:cstheme="minorHAnsi"/>
          <w:color w:val="000000" w:themeColor="text1"/>
          <w:sz w:val="20"/>
        </w:rPr>
      </w:pPr>
    </w:p>
    <w:p w14:paraId="187ED9EA" w14:textId="77777777" w:rsidR="00137083" w:rsidRPr="00137083" w:rsidRDefault="00137083" w:rsidP="00137083">
      <w:pPr>
        <w:pStyle w:val="ListParagraph"/>
        <w:numPr>
          <w:ilvl w:val="0"/>
          <w:numId w:val="1"/>
        </w:numPr>
        <w:tabs>
          <w:tab w:val="left" w:pos="1560"/>
          <w:tab w:val="left" w:pos="1561"/>
        </w:tabs>
        <w:ind w:hanging="361"/>
        <w:rPr>
          <w:rFonts w:asciiTheme="minorHAnsi" w:hAnsiTheme="minorHAnsi" w:cstheme="minorHAnsi"/>
          <w:color w:val="000000" w:themeColor="text1"/>
        </w:rPr>
      </w:pPr>
      <w:r w:rsidRPr="00137083">
        <w:rPr>
          <w:rFonts w:asciiTheme="minorHAnsi" w:hAnsiTheme="minorHAnsi" w:cstheme="minorHAnsi"/>
          <w:color w:val="000000" w:themeColor="text1"/>
        </w:rPr>
        <w:t>the journey has been planned and based on available information and the route is</w:t>
      </w:r>
      <w:r w:rsidRPr="00137083">
        <w:rPr>
          <w:rFonts w:asciiTheme="minorHAnsi" w:hAnsiTheme="minorHAnsi" w:cstheme="minorHAnsi"/>
          <w:color w:val="000000" w:themeColor="text1"/>
          <w:spacing w:val="-14"/>
        </w:rPr>
        <w:t xml:space="preserve"> </w:t>
      </w:r>
      <w:r w:rsidRPr="00137083">
        <w:rPr>
          <w:rFonts w:asciiTheme="minorHAnsi" w:hAnsiTheme="minorHAnsi" w:cstheme="minorHAnsi"/>
          <w:color w:val="000000" w:themeColor="text1"/>
        </w:rPr>
        <w:t>safe</w:t>
      </w:r>
    </w:p>
    <w:p w14:paraId="557AA15A" w14:textId="77777777" w:rsidR="00137083" w:rsidRPr="00137083" w:rsidRDefault="00137083" w:rsidP="00137083">
      <w:pPr>
        <w:pStyle w:val="ListParagraph"/>
        <w:numPr>
          <w:ilvl w:val="0"/>
          <w:numId w:val="1"/>
        </w:numPr>
        <w:tabs>
          <w:tab w:val="left" w:pos="1560"/>
          <w:tab w:val="left" w:pos="1561"/>
        </w:tabs>
        <w:spacing w:before="36" w:line="271" w:lineRule="auto"/>
        <w:ind w:right="442"/>
        <w:rPr>
          <w:rFonts w:asciiTheme="minorHAnsi" w:hAnsiTheme="minorHAnsi" w:cstheme="minorHAnsi"/>
          <w:color w:val="000000" w:themeColor="text1"/>
        </w:rPr>
      </w:pPr>
      <w:r w:rsidRPr="00137083">
        <w:rPr>
          <w:rFonts w:asciiTheme="minorHAnsi" w:hAnsiTheme="minorHAnsi" w:cstheme="minorHAnsi"/>
          <w:color w:val="000000" w:themeColor="text1"/>
        </w:rPr>
        <w:t xml:space="preserve">Line managers are informed on travel arrangements </w:t>
      </w:r>
    </w:p>
    <w:p w14:paraId="5C8CCE23" w14:textId="77777777" w:rsidR="00137083" w:rsidRPr="00137083" w:rsidRDefault="00137083" w:rsidP="00137083">
      <w:pPr>
        <w:pStyle w:val="BodyText"/>
        <w:spacing w:before="9"/>
        <w:rPr>
          <w:rFonts w:asciiTheme="minorHAnsi" w:hAnsiTheme="minorHAnsi" w:cstheme="minorHAnsi"/>
          <w:color w:val="000000" w:themeColor="text1"/>
          <w:sz w:val="11"/>
        </w:rPr>
      </w:pPr>
    </w:p>
    <w:p w14:paraId="20CD09C1" w14:textId="77777777" w:rsidR="00137083" w:rsidRPr="00137083" w:rsidRDefault="00137083" w:rsidP="00137083">
      <w:pPr>
        <w:pStyle w:val="ListParagraph"/>
        <w:numPr>
          <w:ilvl w:val="0"/>
          <w:numId w:val="1"/>
        </w:numPr>
        <w:tabs>
          <w:tab w:val="left" w:pos="1560"/>
          <w:tab w:val="left" w:pos="1561"/>
        </w:tabs>
        <w:spacing w:before="101" w:line="273" w:lineRule="auto"/>
        <w:ind w:right="377"/>
        <w:rPr>
          <w:rFonts w:asciiTheme="minorHAnsi" w:hAnsiTheme="minorHAnsi" w:cstheme="minorHAnsi"/>
          <w:color w:val="000000" w:themeColor="text1"/>
        </w:rPr>
      </w:pPr>
      <w:r w:rsidRPr="00137083">
        <w:rPr>
          <w:rFonts w:asciiTheme="minorHAnsi" w:hAnsiTheme="minorHAnsi" w:cstheme="minorHAnsi"/>
          <w:color w:val="000000" w:themeColor="text1"/>
        </w:rPr>
        <w:t>If travelling by public transport, up to date information has been checked regarding service availability before the journey</w:t>
      </w:r>
      <w:r w:rsidRPr="00137083">
        <w:rPr>
          <w:rFonts w:asciiTheme="minorHAnsi" w:hAnsiTheme="minorHAnsi" w:cstheme="minorHAnsi"/>
          <w:color w:val="000000" w:themeColor="text1"/>
          <w:spacing w:val="-9"/>
        </w:rPr>
        <w:t xml:space="preserve"> </w:t>
      </w:r>
      <w:r w:rsidRPr="00137083">
        <w:rPr>
          <w:rFonts w:asciiTheme="minorHAnsi" w:hAnsiTheme="minorHAnsi" w:cstheme="minorHAnsi"/>
          <w:color w:val="000000" w:themeColor="text1"/>
        </w:rPr>
        <w:t>commences.</w:t>
      </w:r>
    </w:p>
    <w:p w14:paraId="74FC004F" w14:textId="77777777" w:rsidR="00137083" w:rsidRPr="00137083" w:rsidRDefault="00137083" w:rsidP="00137083">
      <w:pPr>
        <w:pStyle w:val="ListParagraph"/>
        <w:numPr>
          <w:ilvl w:val="0"/>
          <w:numId w:val="1"/>
        </w:numPr>
        <w:tabs>
          <w:tab w:val="left" w:pos="1560"/>
          <w:tab w:val="left" w:pos="1561"/>
        </w:tabs>
        <w:spacing w:before="2" w:line="271" w:lineRule="auto"/>
        <w:ind w:right="512"/>
        <w:rPr>
          <w:rFonts w:asciiTheme="minorHAnsi" w:hAnsiTheme="minorHAnsi" w:cstheme="minorHAnsi"/>
          <w:color w:val="000000" w:themeColor="text1"/>
        </w:rPr>
      </w:pPr>
      <w:r w:rsidRPr="00137083">
        <w:rPr>
          <w:rFonts w:asciiTheme="minorHAnsi" w:hAnsiTheme="minorHAnsi" w:cstheme="minorHAnsi"/>
          <w:color w:val="000000" w:themeColor="text1"/>
        </w:rPr>
        <w:t>Drivers should follow the requirements of the Driving at Work Policy- no more policies! HR checks insurance the rest is people’s responsibility – breakdown cover regarding insurance, MOT and vehicle</w:t>
      </w:r>
      <w:r w:rsidRPr="00137083">
        <w:rPr>
          <w:rFonts w:asciiTheme="minorHAnsi" w:hAnsiTheme="minorHAnsi" w:cstheme="minorHAnsi"/>
          <w:color w:val="000000" w:themeColor="text1"/>
          <w:spacing w:val="1"/>
        </w:rPr>
        <w:t xml:space="preserve"> </w:t>
      </w:r>
      <w:r w:rsidRPr="00137083">
        <w:rPr>
          <w:rFonts w:asciiTheme="minorHAnsi" w:hAnsiTheme="minorHAnsi" w:cstheme="minorHAnsi"/>
          <w:color w:val="000000" w:themeColor="text1"/>
        </w:rPr>
        <w:t>maintenance.</w:t>
      </w:r>
    </w:p>
    <w:p w14:paraId="02A4D6AE" w14:textId="77777777" w:rsidR="00137083" w:rsidRPr="00137083" w:rsidRDefault="00137083" w:rsidP="00137083">
      <w:pPr>
        <w:pStyle w:val="ListParagraph"/>
        <w:numPr>
          <w:ilvl w:val="0"/>
          <w:numId w:val="1"/>
        </w:numPr>
        <w:tabs>
          <w:tab w:val="left" w:pos="1560"/>
          <w:tab w:val="left" w:pos="1561"/>
        </w:tabs>
        <w:spacing w:before="8"/>
        <w:ind w:hanging="361"/>
        <w:rPr>
          <w:rFonts w:asciiTheme="minorHAnsi" w:hAnsiTheme="minorHAnsi" w:cstheme="minorHAnsi"/>
          <w:color w:val="000000" w:themeColor="text1"/>
        </w:rPr>
      </w:pPr>
      <w:r w:rsidRPr="00137083">
        <w:rPr>
          <w:rFonts w:asciiTheme="minorHAnsi" w:hAnsiTheme="minorHAnsi" w:cstheme="minorHAnsi"/>
          <w:color w:val="000000" w:themeColor="text1"/>
        </w:rPr>
        <w:t>If driving in high risk or unfamiliar areas keep the doors</w:t>
      </w:r>
      <w:r w:rsidRPr="00137083">
        <w:rPr>
          <w:rFonts w:asciiTheme="minorHAnsi" w:hAnsiTheme="minorHAnsi" w:cstheme="minorHAnsi"/>
          <w:color w:val="000000" w:themeColor="text1"/>
          <w:spacing w:val="1"/>
        </w:rPr>
        <w:t xml:space="preserve"> </w:t>
      </w:r>
      <w:r w:rsidRPr="00137083">
        <w:rPr>
          <w:rFonts w:asciiTheme="minorHAnsi" w:hAnsiTheme="minorHAnsi" w:cstheme="minorHAnsi"/>
          <w:color w:val="000000" w:themeColor="text1"/>
        </w:rPr>
        <w:t>locked</w:t>
      </w:r>
    </w:p>
    <w:p w14:paraId="08CC8DFB" w14:textId="77777777" w:rsidR="00137083" w:rsidRPr="00137083" w:rsidRDefault="00137083" w:rsidP="00137083">
      <w:pPr>
        <w:pStyle w:val="ListParagraph"/>
        <w:numPr>
          <w:ilvl w:val="0"/>
          <w:numId w:val="1"/>
        </w:numPr>
        <w:tabs>
          <w:tab w:val="left" w:pos="1560"/>
          <w:tab w:val="left" w:pos="1561"/>
        </w:tabs>
        <w:spacing w:before="35"/>
        <w:ind w:hanging="361"/>
        <w:rPr>
          <w:rFonts w:asciiTheme="minorHAnsi" w:hAnsiTheme="minorHAnsi" w:cstheme="minorHAnsi"/>
          <w:color w:val="000000" w:themeColor="text1"/>
        </w:rPr>
      </w:pPr>
      <w:r w:rsidRPr="00137083">
        <w:rPr>
          <w:rFonts w:asciiTheme="minorHAnsi" w:hAnsiTheme="minorHAnsi" w:cstheme="minorHAnsi"/>
          <w:color w:val="000000" w:themeColor="text1"/>
        </w:rPr>
        <w:t>Do not leave valuables in cars, especially overnight</w:t>
      </w:r>
    </w:p>
    <w:p w14:paraId="2A6F9594" w14:textId="77777777" w:rsidR="00137083" w:rsidRPr="00137083" w:rsidRDefault="00137083" w:rsidP="00137083">
      <w:pPr>
        <w:pStyle w:val="ListParagraph"/>
        <w:numPr>
          <w:ilvl w:val="0"/>
          <w:numId w:val="1"/>
        </w:numPr>
        <w:tabs>
          <w:tab w:val="left" w:pos="1560"/>
          <w:tab w:val="left" w:pos="1561"/>
        </w:tabs>
        <w:spacing w:before="35"/>
        <w:ind w:hanging="361"/>
        <w:rPr>
          <w:rFonts w:asciiTheme="minorHAnsi" w:hAnsiTheme="minorHAnsi" w:cstheme="minorHAnsi"/>
          <w:color w:val="000000" w:themeColor="text1"/>
        </w:rPr>
      </w:pPr>
      <w:r w:rsidRPr="00137083">
        <w:rPr>
          <w:rFonts w:asciiTheme="minorHAnsi" w:hAnsiTheme="minorHAnsi" w:cstheme="minorHAnsi"/>
          <w:color w:val="000000" w:themeColor="text1"/>
        </w:rPr>
        <w:t>Ensure you have enough fuel for both the outward and return</w:t>
      </w:r>
      <w:r w:rsidRPr="00137083">
        <w:rPr>
          <w:rFonts w:asciiTheme="minorHAnsi" w:hAnsiTheme="minorHAnsi" w:cstheme="minorHAnsi"/>
          <w:color w:val="000000" w:themeColor="text1"/>
          <w:spacing w:val="-16"/>
        </w:rPr>
        <w:t xml:space="preserve"> </w:t>
      </w:r>
      <w:r w:rsidRPr="00137083">
        <w:rPr>
          <w:rFonts w:asciiTheme="minorHAnsi" w:hAnsiTheme="minorHAnsi" w:cstheme="minorHAnsi"/>
          <w:color w:val="000000" w:themeColor="text1"/>
        </w:rPr>
        <w:t>journeys</w:t>
      </w:r>
    </w:p>
    <w:p w14:paraId="15CA0C80" w14:textId="77777777" w:rsidR="00137083" w:rsidRPr="00137083" w:rsidRDefault="00137083" w:rsidP="00137083">
      <w:pPr>
        <w:pStyle w:val="ListParagraph"/>
        <w:numPr>
          <w:ilvl w:val="0"/>
          <w:numId w:val="1"/>
        </w:numPr>
        <w:tabs>
          <w:tab w:val="left" w:pos="1560"/>
          <w:tab w:val="left" w:pos="1561"/>
        </w:tabs>
        <w:spacing w:before="38" w:line="271" w:lineRule="auto"/>
        <w:ind w:right="531"/>
        <w:rPr>
          <w:rFonts w:asciiTheme="minorHAnsi" w:hAnsiTheme="minorHAnsi" w:cstheme="minorHAnsi"/>
          <w:color w:val="000000" w:themeColor="text1"/>
        </w:rPr>
      </w:pPr>
      <w:r w:rsidRPr="00137083">
        <w:rPr>
          <w:rFonts w:asciiTheme="minorHAnsi" w:hAnsiTheme="minorHAnsi" w:cstheme="minorHAnsi"/>
          <w:color w:val="000000" w:themeColor="text1"/>
        </w:rPr>
        <w:t>Park where possible in areas with good lighting and as close to where you are visiting as possible</w:t>
      </w:r>
    </w:p>
    <w:p w14:paraId="034E4882" w14:textId="77777777" w:rsidR="00137083" w:rsidRPr="00137083" w:rsidRDefault="00137083" w:rsidP="00137083">
      <w:pPr>
        <w:pStyle w:val="ListParagraph"/>
        <w:numPr>
          <w:ilvl w:val="0"/>
          <w:numId w:val="1"/>
        </w:numPr>
        <w:tabs>
          <w:tab w:val="left" w:pos="1560"/>
          <w:tab w:val="left" w:pos="1561"/>
        </w:tabs>
        <w:spacing w:before="5" w:line="273" w:lineRule="auto"/>
        <w:ind w:right="206"/>
        <w:rPr>
          <w:rFonts w:asciiTheme="minorHAnsi" w:hAnsiTheme="minorHAnsi" w:cstheme="minorHAnsi"/>
          <w:color w:val="000000" w:themeColor="text1"/>
        </w:rPr>
      </w:pPr>
      <w:r w:rsidRPr="00137083">
        <w:rPr>
          <w:rFonts w:asciiTheme="minorHAnsi" w:hAnsiTheme="minorHAnsi" w:cstheme="minorHAnsi"/>
          <w:color w:val="000000" w:themeColor="text1"/>
        </w:rPr>
        <w:t xml:space="preserve">When at venues other than your workplace, ensure you </w:t>
      </w:r>
      <w:proofErr w:type="spellStart"/>
      <w:r w:rsidRPr="00137083">
        <w:rPr>
          <w:rFonts w:asciiTheme="minorHAnsi" w:hAnsiTheme="minorHAnsi" w:cstheme="minorHAnsi"/>
          <w:color w:val="000000" w:themeColor="text1"/>
        </w:rPr>
        <w:t>familiarise</w:t>
      </w:r>
      <w:proofErr w:type="spellEnd"/>
      <w:r w:rsidRPr="00137083">
        <w:rPr>
          <w:rFonts w:asciiTheme="minorHAnsi" w:hAnsiTheme="minorHAnsi" w:cstheme="minorHAnsi"/>
          <w:color w:val="000000" w:themeColor="text1"/>
        </w:rPr>
        <w:t xml:space="preserve"> yourself with fire arrangements, first aid provision and site specific safety information if you are working alone on the</w:t>
      </w:r>
      <w:r w:rsidRPr="00137083">
        <w:rPr>
          <w:rFonts w:asciiTheme="minorHAnsi" w:hAnsiTheme="minorHAnsi" w:cstheme="minorHAnsi"/>
          <w:color w:val="000000" w:themeColor="text1"/>
          <w:spacing w:val="-2"/>
        </w:rPr>
        <w:t xml:space="preserve"> </w:t>
      </w:r>
      <w:r w:rsidRPr="00137083">
        <w:rPr>
          <w:rFonts w:asciiTheme="minorHAnsi" w:hAnsiTheme="minorHAnsi" w:cstheme="minorHAnsi"/>
          <w:color w:val="000000" w:themeColor="text1"/>
        </w:rPr>
        <w:t>premises</w:t>
      </w:r>
    </w:p>
    <w:p w14:paraId="6D404F52" w14:textId="77777777" w:rsidR="00137083" w:rsidRPr="00137083" w:rsidRDefault="00137083" w:rsidP="00137083">
      <w:pPr>
        <w:pStyle w:val="BodyText"/>
        <w:spacing w:before="7"/>
        <w:rPr>
          <w:rFonts w:asciiTheme="minorHAnsi" w:hAnsiTheme="minorHAnsi" w:cstheme="minorHAnsi"/>
          <w:color w:val="000000" w:themeColor="text1"/>
          <w:sz w:val="12"/>
        </w:rPr>
      </w:pPr>
    </w:p>
    <w:p w14:paraId="572FE5CD" w14:textId="77777777" w:rsidR="00137083" w:rsidRPr="00137083" w:rsidRDefault="00137083" w:rsidP="00137083">
      <w:pPr>
        <w:pStyle w:val="Heading1"/>
        <w:ind w:left="120"/>
        <w:rPr>
          <w:rFonts w:asciiTheme="minorHAnsi" w:hAnsiTheme="minorHAnsi" w:cstheme="minorHAnsi"/>
          <w:color w:val="000000" w:themeColor="text1"/>
          <w:sz w:val="24"/>
          <w:szCs w:val="24"/>
        </w:rPr>
      </w:pPr>
      <w:bookmarkStart w:id="23" w:name="_bookmark24"/>
      <w:bookmarkEnd w:id="23"/>
    </w:p>
    <w:p w14:paraId="638FDD16" w14:textId="77777777" w:rsidR="00137083" w:rsidRPr="00137083" w:rsidRDefault="00137083" w:rsidP="00137083">
      <w:pPr>
        <w:pStyle w:val="Heading1"/>
        <w:ind w:left="120"/>
        <w:rPr>
          <w:rFonts w:asciiTheme="minorHAnsi" w:hAnsiTheme="minorHAnsi" w:cstheme="minorHAnsi"/>
          <w:color w:val="000000" w:themeColor="text1"/>
          <w:sz w:val="21"/>
        </w:rPr>
      </w:pPr>
      <w:r w:rsidRPr="00137083">
        <w:rPr>
          <w:rFonts w:asciiTheme="minorHAnsi" w:hAnsiTheme="minorHAnsi" w:cstheme="minorHAnsi"/>
          <w:color w:val="000000" w:themeColor="text1"/>
          <w:sz w:val="24"/>
          <w:szCs w:val="24"/>
        </w:rPr>
        <w:t>Relevant</w:t>
      </w:r>
      <w:r w:rsidRPr="00137083">
        <w:rPr>
          <w:rFonts w:asciiTheme="minorHAnsi" w:hAnsiTheme="minorHAnsi" w:cstheme="minorHAnsi"/>
          <w:color w:val="000000" w:themeColor="text1"/>
          <w:spacing w:val="-7"/>
          <w:sz w:val="24"/>
          <w:szCs w:val="24"/>
        </w:rPr>
        <w:t xml:space="preserve"> </w:t>
      </w:r>
      <w:r w:rsidRPr="00137083">
        <w:rPr>
          <w:rFonts w:asciiTheme="minorHAnsi" w:hAnsiTheme="minorHAnsi" w:cstheme="minorHAnsi"/>
          <w:color w:val="000000" w:themeColor="text1"/>
          <w:sz w:val="24"/>
          <w:szCs w:val="24"/>
        </w:rPr>
        <w:t xml:space="preserve">Documentation:         </w:t>
      </w:r>
      <w:r w:rsidRPr="00137083">
        <w:rPr>
          <w:rFonts w:asciiTheme="minorHAnsi" w:hAnsiTheme="minorHAnsi" w:cstheme="minorHAnsi"/>
          <w:color w:val="000000" w:themeColor="text1"/>
          <w:sz w:val="21"/>
        </w:rPr>
        <w:t>Active Lancashire Health and Safety Policy</w:t>
      </w:r>
    </w:p>
    <w:p w14:paraId="21217940" w14:textId="77777777" w:rsidR="00137083" w:rsidRPr="00137083" w:rsidRDefault="00137083" w:rsidP="00137083">
      <w:pPr>
        <w:pStyle w:val="BodyText"/>
        <w:rPr>
          <w:rFonts w:asciiTheme="minorHAnsi" w:hAnsiTheme="minorHAnsi" w:cstheme="minorHAnsi"/>
          <w:color w:val="000000" w:themeColor="text1"/>
          <w:sz w:val="21"/>
        </w:rPr>
      </w:pPr>
    </w:p>
    <w:p w14:paraId="1C354114" w14:textId="77777777" w:rsidR="00137083" w:rsidRPr="00137083" w:rsidRDefault="00137083" w:rsidP="00137083">
      <w:pPr>
        <w:pStyle w:val="Heading1"/>
        <w:ind w:left="120"/>
        <w:rPr>
          <w:rFonts w:asciiTheme="minorHAnsi" w:hAnsiTheme="minorHAnsi" w:cstheme="minorHAnsi"/>
          <w:color w:val="000000" w:themeColor="text1"/>
          <w:sz w:val="22"/>
          <w:szCs w:val="22"/>
        </w:rPr>
      </w:pPr>
      <w:bookmarkStart w:id="24" w:name="_bookmark25"/>
      <w:bookmarkEnd w:id="24"/>
      <w:r w:rsidRPr="00137083">
        <w:rPr>
          <w:rFonts w:asciiTheme="minorHAnsi" w:hAnsiTheme="minorHAnsi" w:cstheme="minorHAnsi"/>
          <w:color w:val="000000" w:themeColor="text1"/>
          <w:sz w:val="24"/>
          <w:szCs w:val="24"/>
        </w:rPr>
        <w:t xml:space="preserve">Relevant Acts and Legislation:  </w:t>
      </w:r>
      <w:r w:rsidRPr="00137083">
        <w:rPr>
          <w:rFonts w:asciiTheme="minorHAnsi" w:hAnsiTheme="minorHAnsi" w:cstheme="minorHAnsi"/>
          <w:color w:val="000000" w:themeColor="text1"/>
          <w:sz w:val="22"/>
          <w:szCs w:val="22"/>
        </w:rPr>
        <w:t xml:space="preserve">Health &amp; Safety at Work </w:t>
      </w:r>
      <w:proofErr w:type="spellStart"/>
      <w:r w:rsidRPr="00137083">
        <w:rPr>
          <w:rFonts w:asciiTheme="minorHAnsi" w:hAnsiTheme="minorHAnsi" w:cstheme="minorHAnsi"/>
          <w:color w:val="000000" w:themeColor="text1"/>
          <w:sz w:val="22"/>
          <w:szCs w:val="22"/>
        </w:rPr>
        <w:t>etc</w:t>
      </w:r>
      <w:proofErr w:type="spellEnd"/>
      <w:r w:rsidRPr="00137083">
        <w:rPr>
          <w:rFonts w:asciiTheme="minorHAnsi" w:hAnsiTheme="minorHAnsi" w:cstheme="minorHAnsi"/>
          <w:color w:val="000000" w:themeColor="text1"/>
          <w:sz w:val="22"/>
          <w:szCs w:val="22"/>
        </w:rPr>
        <w:t xml:space="preserve"> Act 1974 </w:t>
      </w:r>
    </w:p>
    <w:p w14:paraId="420E51EA" w14:textId="77777777" w:rsidR="00137083" w:rsidRPr="00137083" w:rsidRDefault="00137083" w:rsidP="00137083">
      <w:pPr>
        <w:pStyle w:val="Heading1"/>
        <w:ind w:left="3600"/>
        <w:rPr>
          <w:rFonts w:asciiTheme="minorHAnsi" w:hAnsiTheme="minorHAnsi" w:cstheme="minorHAnsi"/>
          <w:color w:val="000000" w:themeColor="text1"/>
        </w:rPr>
      </w:pPr>
      <w:r w:rsidRPr="00137083">
        <w:rPr>
          <w:rFonts w:asciiTheme="minorHAnsi" w:hAnsiTheme="minorHAnsi" w:cstheme="minorHAnsi"/>
          <w:color w:val="000000" w:themeColor="text1"/>
          <w:sz w:val="22"/>
          <w:szCs w:val="22"/>
        </w:rPr>
        <w:t>Management of Health &amp; Safety at Work    Regulations 1999</w:t>
      </w:r>
    </w:p>
    <w:p w14:paraId="3A6959F2" w14:textId="77777777" w:rsidR="00137083" w:rsidRPr="00137083" w:rsidRDefault="00137083" w:rsidP="00137083">
      <w:pPr>
        <w:pStyle w:val="Heading1"/>
        <w:spacing w:before="248"/>
        <w:ind w:left="120"/>
        <w:rPr>
          <w:rFonts w:asciiTheme="minorHAnsi" w:hAnsiTheme="minorHAnsi" w:cstheme="minorHAnsi"/>
          <w:color w:val="000000" w:themeColor="text1"/>
          <w:sz w:val="22"/>
          <w:szCs w:val="22"/>
        </w:rPr>
      </w:pPr>
      <w:bookmarkStart w:id="25" w:name="_bookmark26"/>
      <w:bookmarkStart w:id="26" w:name="_bookmark27"/>
      <w:bookmarkEnd w:id="25"/>
      <w:bookmarkEnd w:id="26"/>
      <w:r w:rsidRPr="00137083">
        <w:rPr>
          <w:rFonts w:asciiTheme="minorHAnsi" w:hAnsiTheme="minorHAnsi" w:cstheme="minorHAnsi"/>
          <w:color w:val="000000" w:themeColor="text1"/>
          <w:sz w:val="24"/>
          <w:szCs w:val="24"/>
        </w:rPr>
        <w:t xml:space="preserve">Other Relevant Material:          </w:t>
      </w:r>
      <w:r w:rsidRPr="00137083">
        <w:rPr>
          <w:rFonts w:asciiTheme="minorHAnsi" w:hAnsiTheme="minorHAnsi" w:cstheme="minorHAnsi"/>
          <w:color w:val="000000" w:themeColor="text1"/>
          <w:sz w:val="22"/>
          <w:szCs w:val="22"/>
        </w:rPr>
        <w:t>Working alone: Health and safety guidance on the</w:t>
      </w:r>
      <w:r w:rsidRPr="00137083">
        <w:rPr>
          <w:rFonts w:asciiTheme="minorHAnsi" w:hAnsiTheme="minorHAnsi" w:cstheme="minorHAnsi"/>
          <w:color w:val="000000" w:themeColor="text1"/>
          <w:sz w:val="22"/>
          <w:szCs w:val="22"/>
        </w:rPr>
        <w:tab/>
      </w:r>
      <w:r w:rsidRPr="00137083">
        <w:rPr>
          <w:rFonts w:asciiTheme="minorHAnsi" w:hAnsiTheme="minorHAnsi" w:cstheme="minorHAnsi"/>
          <w:color w:val="000000" w:themeColor="text1"/>
          <w:sz w:val="22"/>
          <w:szCs w:val="22"/>
        </w:rPr>
        <w:tab/>
      </w:r>
      <w:r w:rsidRPr="00137083">
        <w:rPr>
          <w:rFonts w:asciiTheme="minorHAnsi" w:hAnsiTheme="minorHAnsi" w:cstheme="minorHAnsi"/>
          <w:color w:val="000000" w:themeColor="text1"/>
          <w:sz w:val="22"/>
          <w:szCs w:val="22"/>
        </w:rPr>
        <w:tab/>
      </w:r>
      <w:r w:rsidRPr="00137083">
        <w:rPr>
          <w:rFonts w:asciiTheme="minorHAnsi" w:hAnsiTheme="minorHAnsi" w:cstheme="minorHAnsi"/>
          <w:color w:val="000000" w:themeColor="text1"/>
          <w:sz w:val="22"/>
          <w:szCs w:val="22"/>
        </w:rPr>
        <w:tab/>
        <w:t xml:space="preserve">           risks of lone working, </w:t>
      </w:r>
      <w:proofErr w:type="gramStart"/>
      <w:r w:rsidRPr="00137083">
        <w:rPr>
          <w:rFonts w:asciiTheme="minorHAnsi" w:hAnsiTheme="minorHAnsi" w:cstheme="minorHAnsi"/>
          <w:color w:val="000000" w:themeColor="text1"/>
          <w:sz w:val="22"/>
          <w:szCs w:val="22"/>
        </w:rPr>
        <w:t>INDG73(</w:t>
      </w:r>
      <w:proofErr w:type="gramEnd"/>
      <w:r w:rsidRPr="00137083">
        <w:rPr>
          <w:rFonts w:asciiTheme="minorHAnsi" w:hAnsiTheme="minorHAnsi" w:cstheme="minorHAnsi"/>
          <w:color w:val="000000" w:themeColor="text1"/>
          <w:sz w:val="22"/>
          <w:szCs w:val="22"/>
        </w:rPr>
        <w:t>rev3)</w:t>
      </w:r>
    </w:p>
    <w:p w14:paraId="76AC6DE1" w14:textId="77777777" w:rsidR="00137083" w:rsidRPr="00137083" w:rsidRDefault="00137083" w:rsidP="00137083">
      <w:pPr>
        <w:pStyle w:val="BodyText"/>
        <w:spacing w:before="243"/>
        <w:ind w:left="3000" w:firstLine="600"/>
        <w:rPr>
          <w:rFonts w:asciiTheme="minorHAnsi" w:hAnsiTheme="minorHAnsi" w:cstheme="minorHAnsi"/>
          <w:color w:val="000000" w:themeColor="text1"/>
        </w:rPr>
      </w:pPr>
      <w:hyperlink r:id="rId15" w:history="1">
        <w:r w:rsidRPr="00137083">
          <w:rPr>
            <w:rStyle w:val="Hyperlink"/>
            <w:rFonts w:asciiTheme="minorHAnsi" w:hAnsiTheme="minorHAnsi" w:cstheme="minorHAnsi"/>
          </w:rPr>
          <w:t>https://www.suzylamplugh.org/</w:t>
        </w:r>
      </w:hyperlink>
    </w:p>
    <w:p w14:paraId="50005031" w14:textId="77777777" w:rsidR="00137083" w:rsidRPr="00863BCF" w:rsidRDefault="00137083" w:rsidP="00137083">
      <w:pPr>
        <w:pStyle w:val="BodyText"/>
        <w:spacing w:before="241"/>
        <w:ind w:left="120"/>
        <w:rPr>
          <w:color w:val="000000" w:themeColor="text1"/>
        </w:rPr>
      </w:pPr>
    </w:p>
    <w:p w14:paraId="37114097" w14:textId="77777777" w:rsidR="00137083" w:rsidRPr="00863BCF" w:rsidRDefault="00137083" w:rsidP="00137083">
      <w:pPr>
        <w:pStyle w:val="Heading1"/>
        <w:spacing w:before="247"/>
        <w:ind w:left="0"/>
        <w:rPr>
          <w:color w:val="000000" w:themeColor="text1"/>
        </w:rPr>
      </w:pPr>
      <w:bookmarkStart w:id="27" w:name="_bookmark28"/>
      <w:bookmarkStart w:id="28" w:name="_bookmark29"/>
      <w:bookmarkEnd w:id="27"/>
      <w:bookmarkEnd w:id="28"/>
    </w:p>
    <w:p w14:paraId="301DA6F2" w14:textId="77777777" w:rsidR="0013041C" w:rsidRDefault="0013041C" w:rsidP="005A7BE0">
      <w:pPr>
        <w:pStyle w:val="Title"/>
        <w:pBdr>
          <w:top w:val="single" w:sz="12" w:space="1" w:color="009B67"/>
        </w:pBdr>
        <w:jc w:val="center"/>
        <w:outlineLvl w:val="0"/>
      </w:pPr>
    </w:p>
    <w:bookmarkEnd w:id="1"/>
    <w:sectPr w:rsidR="0013041C" w:rsidSect="00871F64">
      <w:headerReference w:type="default" r:id="rId16"/>
      <w:footerReference w:type="default" r:id="rId17"/>
      <w:pgSz w:w="11910" w:h="16840"/>
      <w:pgMar w:top="620" w:right="2580" w:bottom="860" w:left="400" w:header="420" w:footer="20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6D0B5" w14:textId="77777777" w:rsidR="00DF6FB8" w:rsidRDefault="00D079D1">
      <w:r>
        <w:separator/>
      </w:r>
    </w:p>
  </w:endnote>
  <w:endnote w:type="continuationSeparator" w:id="0">
    <w:p w14:paraId="2787C07B" w14:textId="77777777" w:rsidR="00DF6FB8" w:rsidRDefault="00D07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99F35" w14:textId="77777777" w:rsidR="006A6218" w:rsidRDefault="006A6218">
    <w:pPr>
      <w:pStyle w:val="BodyText"/>
      <w:spacing w:line="14" w:lineRule="auto"/>
      <w:ind w:left="0"/>
      <w:rPr>
        <w:sz w:val="20"/>
      </w:rPr>
    </w:pPr>
  </w:p>
  <w:p w14:paraId="20C864C3" w14:textId="0376AC38" w:rsidR="003557BC" w:rsidRDefault="00D079D1">
    <w:pPr>
      <w:pStyle w:val="BodyText"/>
      <w:spacing w:line="14" w:lineRule="auto"/>
      <w:ind w:left="0"/>
      <w:rPr>
        <w:sz w:val="20"/>
      </w:rPr>
    </w:pPr>
    <w:r>
      <w:rPr>
        <w:noProof/>
        <w:lang w:val="en-GB" w:eastAsia="en-GB"/>
      </w:rPr>
      <mc:AlternateContent>
        <mc:Choice Requires="wps">
          <w:drawing>
            <wp:anchor distT="0" distB="0" distL="0" distR="0" simplePos="0" relativeHeight="15728640" behindDoc="0" locked="0" layoutInCell="1" allowOverlap="1" wp14:anchorId="4614D958" wp14:editId="28E2E45B">
              <wp:simplePos x="0" y="0"/>
              <wp:positionH relativeFrom="page">
                <wp:posOffset>876604</wp:posOffset>
              </wp:positionH>
              <wp:positionV relativeFrom="page">
                <wp:posOffset>9672523</wp:posOffset>
              </wp:positionV>
              <wp:extent cx="5808980" cy="4902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980" cy="4902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503"/>
                            <w:gridCol w:w="1502"/>
                            <w:gridCol w:w="1505"/>
                            <w:gridCol w:w="1502"/>
                            <w:gridCol w:w="1503"/>
                          </w:tblGrid>
                          <w:tr w:rsidR="003557BC" w14:paraId="27C87DB1" w14:textId="77777777">
                            <w:trPr>
                              <w:trHeight w:val="371"/>
                            </w:trPr>
                            <w:tc>
                              <w:tcPr>
                                <w:tcW w:w="1502" w:type="dxa"/>
                              </w:tcPr>
                              <w:p w14:paraId="40A13772" w14:textId="77777777" w:rsidR="003557BC" w:rsidRPr="00645122" w:rsidRDefault="00D079D1">
                                <w:pPr>
                                  <w:pStyle w:val="TableParagraph"/>
                                  <w:rPr>
                                    <w:rFonts w:asciiTheme="minorHAnsi" w:hAnsiTheme="minorHAnsi" w:cstheme="minorHAnsi"/>
                                    <w:sz w:val="16"/>
                                  </w:rPr>
                                </w:pPr>
                                <w:r w:rsidRPr="00645122">
                                  <w:rPr>
                                    <w:rFonts w:asciiTheme="minorHAnsi" w:hAnsiTheme="minorHAnsi" w:cstheme="minorHAnsi"/>
                                    <w:color w:val="252525"/>
                                    <w:spacing w:val="-2"/>
                                    <w:sz w:val="16"/>
                                  </w:rPr>
                                  <w:t>VERSION</w:t>
                                </w:r>
                              </w:p>
                            </w:tc>
                            <w:tc>
                              <w:tcPr>
                                <w:tcW w:w="1503" w:type="dxa"/>
                              </w:tcPr>
                              <w:p w14:paraId="7095675C" w14:textId="77777777" w:rsidR="003557BC" w:rsidRDefault="00D079D1">
                                <w:pPr>
                                  <w:pStyle w:val="TableParagraph"/>
                                  <w:ind w:left="108"/>
                                  <w:rPr>
                                    <w:rFonts w:asciiTheme="minorHAnsi" w:hAnsiTheme="minorHAnsi" w:cstheme="minorHAnsi"/>
                                    <w:spacing w:val="-5"/>
                                    <w:sz w:val="16"/>
                                  </w:rPr>
                                </w:pPr>
                                <w:r w:rsidRPr="00612048">
                                  <w:rPr>
                                    <w:rFonts w:asciiTheme="minorHAnsi" w:hAnsiTheme="minorHAnsi" w:cstheme="minorHAnsi"/>
                                    <w:sz w:val="16"/>
                                  </w:rPr>
                                  <w:t>Version</w:t>
                                </w:r>
                                <w:r w:rsidRPr="00612048">
                                  <w:rPr>
                                    <w:rFonts w:asciiTheme="minorHAnsi" w:hAnsiTheme="minorHAnsi" w:cstheme="minorHAnsi"/>
                                    <w:spacing w:val="-4"/>
                                    <w:sz w:val="16"/>
                                  </w:rPr>
                                  <w:t xml:space="preserve"> </w:t>
                                </w:r>
                                <w:r w:rsidR="00612048" w:rsidRPr="00612048">
                                  <w:rPr>
                                    <w:rFonts w:asciiTheme="minorHAnsi" w:hAnsiTheme="minorHAnsi" w:cstheme="minorHAnsi"/>
                                    <w:spacing w:val="-5"/>
                                    <w:sz w:val="16"/>
                                  </w:rPr>
                                  <w:t>2</w:t>
                                </w:r>
                                <w:r w:rsidR="00612048">
                                  <w:rPr>
                                    <w:rFonts w:asciiTheme="minorHAnsi" w:hAnsiTheme="minorHAnsi" w:cstheme="minorHAnsi"/>
                                    <w:spacing w:val="-5"/>
                                    <w:sz w:val="16"/>
                                  </w:rPr>
                                  <w:t>.0</w:t>
                                </w:r>
                              </w:p>
                              <w:p w14:paraId="03D8ECBB" w14:textId="01A34B89" w:rsidR="00612048" w:rsidRPr="00612048" w:rsidRDefault="00612048">
                                <w:pPr>
                                  <w:pStyle w:val="TableParagraph"/>
                                  <w:ind w:left="108"/>
                                  <w:rPr>
                                    <w:rFonts w:asciiTheme="minorHAnsi" w:hAnsiTheme="minorHAnsi" w:cstheme="minorHAnsi"/>
                                    <w:sz w:val="16"/>
                                  </w:rPr>
                                </w:pPr>
                              </w:p>
                            </w:tc>
                            <w:tc>
                              <w:tcPr>
                                <w:tcW w:w="1502" w:type="dxa"/>
                              </w:tcPr>
                              <w:p w14:paraId="33FE6D05" w14:textId="77777777" w:rsidR="003557BC" w:rsidRPr="00612048" w:rsidRDefault="00D079D1">
                                <w:pPr>
                                  <w:pStyle w:val="TableParagraph"/>
                                  <w:ind w:left="108"/>
                                  <w:rPr>
                                    <w:rFonts w:asciiTheme="minorHAnsi" w:hAnsiTheme="minorHAnsi" w:cstheme="minorHAnsi"/>
                                    <w:sz w:val="16"/>
                                  </w:rPr>
                                </w:pPr>
                                <w:r w:rsidRPr="00612048">
                                  <w:rPr>
                                    <w:rFonts w:asciiTheme="minorHAnsi" w:hAnsiTheme="minorHAnsi" w:cstheme="minorHAnsi"/>
                                    <w:sz w:val="16"/>
                                  </w:rPr>
                                  <w:t>DOCUMENT</w:t>
                                </w:r>
                                <w:r w:rsidRPr="00612048">
                                  <w:rPr>
                                    <w:rFonts w:asciiTheme="minorHAnsi" w:hAnsiTheme="minorHAnsi" w:cstheme="minorHAnsi"/>
                                    <w:spacing w:val="-7"/>
                                    <w:sz w:val="16"/>
                                  </w:rPr>
                                  <w:t xml:space="preserve"> </w:t>
                                </w:r>
                                <w:r w:rsidRPr="00612048">
                                  <w:rPr>
                                    <w:rFonts w:asciiTheme="minorHAnsi" w:hAnsiTheme="minorHAnsi" w:cstheme="minorHAnsi"/>
                                    <w:spacing w:val="-4"/>
                                    <w:sz w:val="16"/>
                                  </w:rPr>
                                  <w:t>TYPE</w:t>
                                </w:r>
                              </w:p>
                            </w:tc>
                            <w:tc>
                              <w:tcPr>
                                <w:tcW w:w="1505" w:type="dxa"/>
                              </w:tcPr>
                              <w:p w14:paraId="42A91D4D" w14:textId="77777777" w:rsidR="003557BC" w:rsidRPr="00612048" w:rsidRDefault="00D079D1">
                                <w:pPr>
                                  <w:pStyle w:val="TableParagraph"/>
                                  <w:ind w:left="108"/>
                                  <w:rPr>
                                    <w:rFonts w:asciiTheme="minorHAnsi" w:hAnsiTheme="minorHAnsi" w:cstheme="minorHAnsi"/>
                                    <w:sz w:val="16"/>
                                  </w:rPr>
                                </w:pPr>
                                <w:r w:rsidRPr="00612048">
                                  <w:rPr>
                                    <w:rFonts w:asciiTheme="minorHAnsi" w:hAnsiTheme="minorHAnsi" w:cstheme="minorHAnsi"/>
                                    <w:spacing w:val="-2"/>
                                    <w:sz w:val="16"/>
                                  </w:rPr>
                                  <w:t>Policy</w:t>
                                </w:r>
                              </w:p>
                            </w:tc>
                            <w:tc>
                              <w:tcPr>
                                <w:tcW w:w="1502" w:type="dxa"/>
                              </w:tcPr>
                              <w:p w14:paraId="6CD5ED8F" w14:textId="77777777" w:rsidR="003557BC" w:rsidRPr="00612048" w:rsidRDefault="00D079D1">
                                <w:pPr>
                                  <w:pStyle w:val="TableParagraph"/>
                                  <w:ind w:left="108"/>
                                  <w:rPr>
                                    <w:rFonts w:asciiTheme="minorHAnsi" w:hAnsiTheme="minorHAnsi" w:cstheme="minorHAnsi"/>
                                    <w:sz w:val="16"/>
                                  </w:rPr>
                                </w:pPr>
                                <w:r w:rsidRPr="00612048">
                                  <w:rPr>
                                    <w:rFonts w:asciiTheme="minorHAnsi" w:hAnsiTheme="minorHAnsi" w:cstheme="minorHAnsi"/>
                                    <w:sz w:val="16"/>
                                  </w:rPr>
                                  <w:t>DOCUMENT</w:t>
                                </w:r>
                                <w:r w:rsidRPr="00612048">
                                  <w:rPr>
                                    <w:rFonts w:asciiTheme="minorHAnsi" w:hAnsiTheme="minorHAnsi" w:cstheme="minorHAnsi"/>
                                    <w:spacing w:val="-7"/>
                                    <w:sz w:val="16"/>
                                  </w:rPr>
                                  <w:t xml:space="preserve"> </w:t>
                                </w:r>
                                <w:r w:rsidRPr="00612048">
                                  <w:rPr>
                                    <w:rFonts w:asciiTheme="minorHAnsi" w:hAnsiTheme="minorHAnsi" w:cstheme="minorHAnsi"/>
                                    <w:spacing w:val="-4"/>
                                    <w:sz w:val="16"/>
                                  </w:rPr>
                                  <w:t>NAME</w:t>
                                </w:r>
                              </w:p>
                            </w:tc>
                            <w:tc>
                              <w:tcPr>
                                <w:tcW w:w="1503" w:type="dxa"/>
                              </w:tcPr>
                              <w:p w14:paraId="47912F18" w14:textId="03585523" w:rsidR="003557BC" w:rsidRPr="00612048" w:rsidRDefault="00612048" w:rsidP="00612048">
                                <w:pPr>
                                  <w:pStyle w:val="TableParagraph"/>
                                  <w:spacing w:line="176" w:lineRule="exact"/>
                                  <w:ind w:left="109"/>
                                  <w:rPr>
                                    <w:rFonts w:asciiTheme="minorHAnsi" w:hAnsiTheme="minorHAnsi" w:cstheme="minorHAnsi"/>
                                    <w:sz w:val="16"/>
                                  </w:rPr>
                                </w:pPr>
                                <w:r w:rsidRPr="00612048">
                                  <w:rPr>
                                    <w:rFonts w:asciiTheme="minorHAnsi" w:hAnsiTheme="minorHAnsi" w:cstheme="minorHAnsi"/>
                                    <w:sz w:val="16"/>
                                  </w:rPr>
                                  <w:t xml:space="preserve">Additional Time Off Work </w:t>
                                </w:r>
                                <w:r w:rsidR="00D079D1" w:rsidRPr="00612048">
                                  <w:rPr>
                                    <w:rFonts w:asciiTheme="minorHAnsi" w:hAnsiTheme="minorHAnsi" w:cstheme="minorHAnsi"/>
                                    <w:spacing w:val="-2"/>
                                    <w:sz w:val="16"/>
                                  </w:rPr>
                                  <w:t>Policy</w:t>
                                </w:r>
                              </w:p>
                            </w:tc>
                          </w:tr>
                          <w:tr w:rsidR="003557BC" w14:paraId="53BA947A" w14:textId="77777777">
                            <w:trPr>
                              <w:trHeight w:val="371"/>
                            </w:trPr>
                            <w:tc>
                              <w:tcPr>
                                <w:tcW w:w="1502" w:type="dxa"/>
                              </w:tcPr>
                              <w:p w14:paraId="518ABE33" w14:textId="77777777" w:rsidR="003557BC" w:rsidRPr="00645122" w:rsidRDefault="00D079D1">
                                <w:pPr>
                                  <w:pStyle w:val="TableParagraph"/>
                                  <w:rPr>
                                    <w:rFonts w:asciiTheme="minorHAnsi" w:hAnsiTheme="minorHAnsi" w:cstheme="minorHAnsi"/>
                                    <w:sz w:val="16"/>
                                  </w:rPr>
                                </w:pPr>
                                <w:r w:rsidRPr="00645122">
                                  <w:rPr>
                                    <w:rFonts w:asciiTheme="minorHAnsi" w:hAnsiTheme="minorHAnsi" w:cstheme="minorHAnsi"/>
                                    <w:color w:val="252525"/>
                                    <w:spacing w:val="-4"/>
                                    <w:sz w:val="16"/>
                                  </w:rPr>
                                  <w:t>DATE</w:t>
                                </w:r>
                              </w:p>
                            </w:tc>
                            <w:tc>
                              <w:tcPr>
                                <w:tcW w:w="1503" w:type="dxa"/>
                              </w:tcPr>
                              <w:p w14:paraId="52AF8EA1" w14:textId="49CAC57A" w:rsidR="003557BC" w:rsidRPr="00612048" w:rsidRDefault="0088406D">
                                <w:pPr>
                                  <w:pStyle w:val="TableParagraph"/>
                                  <w:ind w:left="108"/>
                                  <w:rPr>
                                    <w:rFonts w:asciiTheme="minorHAnsi" w:hAnsiTheme="minorHAnsi" w:cstheme="minorHAnsi"/>
                                    <w:sz w:val="16"/>
                                  </w:rPr>
                                </w:pPr>
                                <w:r>
                                  <w:rPr>
                                    <w:rFonts w:asciiTheme="minorHAnsi" w:hAnsiTheme="minorHAnsi" w:cstheme="minorHAnsi"/>
                                    <w:spacing w:val="-2"/>
                                    <w:sz w:val="16"/>
                                  </w:rPr>
                                  <w:t>01/11/2023</w:t>
                                </w:r>
                              </w:p>
                            </w:tc>
                            <w:tc>
                              <w:tcPr>
                                <w:tcW w:w="1502" w:type="dxa"/>
                              </w:tcPr>
                              <w:p w14:paraId="33FFAA1B" w14:textId="77777777" w:rsidR="003557BC" w:rsidRPr="00612048" w:rsidRDefault="00D079D1">
                                <w:pPr>
                                  <w:pStyle w:val="TableParagraph"/>
                                  <w:ind w:left="108"/>
                                  <w:rPr>
                                    <w:rFonts w:asciiTheme="minorHAnsi" w:hAnsiTheme="minorHAnsi" w:cstheme="minorHAnsi"/>
                                    <w:sz w:val="16"/>
                                  </w:rPr>
                                </w:pPr>
                                <w:r w:rsidRPr="00612048">
                                  <w:rPr>
                                    <w:rFonts w:asciiTheme="minorHAnsi" w:hAnsiTheme="minorHAnsi" w:cstheme="minorHAnsi"/>
                                    <w:sz w:val="16"/>
                                  </w:rPr>
                                  <w:t>REVIEW</w:t>
                                </w:r>
                                <w:r w:rsidRPr="00612048">
                                  <w:rPr>
                                    <w:rFonts w:asciiTheme="minorHAnsi" w:hAnsiTheme="minorHAnsi" w:cstheme="minorHAnsi"/>
                                    <w:spacing w:val="-5"/>
                                    <w:sz w:val="16"/>
                                  </w:rPr>
                                  <w:t xml:space="preserve"> </w:t>
                                </w:r>
                                <w:r w:rsidRPr="00612048">
                                  <w:rPr>
                                    <w:rFonts w:asciiTheme="minorHAnsi" w:hAnsiTheme="minorHAnsi" w:cstheme="minorHAnsi"/>
                                    <w:spacing w:val="-4"/>
                                    <w:sz w:val="16"/>
                                  </w:rPr>
                                  <w:t>DATE</w:t>
                                </w:r>
                              </w:p>
                            </w:tc>
                            <w:tc>
                              <w:tcPr>
                                <w:tcW w:w="1505" w:type="dxa"/>
                              </w:tcPr>
                              <w:p w14:paraId="722D8BB2" w14:textId="6EA285B9" w:rsidR="003557BC" w:rsidRPr="00612048" w:rsidRDefault="0088406D">
                                <w:pPr>
                                  <w:pStyle w:val="TableParagraph"/>
                                  <w:spacing w:line="180" w:lineRule="exact"/>
                                  <w:ind w:left="108"/>
                                  <w:rPr>
                                    <w:rFonts w:asciiTheme="minorHAnsi" w:hAnsiTheme="minorHAnsi" w:cstheme="minorHAnsi"/>
                                    <w:sz w:val="16"/>
                                  </w:rPr>
                                </w:pPr>
                                <w:r>
                                  <w:rPr>
                                    <w:rFonts w:asciiTheme="minorHAnsi" w:hAnsiTheme="minorHAnsi" w:cstheme="minorHAnsi"/>
                                    <w:spacing w:val="-2"/>
                                    <w:sz w:val="16"/>
                                  </w:rPr>
                                  <w:t>01/11/2024</w:t>
                                </w:r>
                              </w:p>
                            </w:tc>
                            <w:tc>
                              <w:tcPr>
                                <w:tcW w:w="1502" w:type="dxa"/>
                              </w:tcPr>
                              <w:p w14:paraId="58552D37" w14:textId="77777777" w:rsidR="003557BC" w:rsidRPr="00612048" w:rsidRDefault="00D079D1">
                                <w:pPr>
                                  <w:pStyle w:val="TableParagraph"/>
                                  <w:spacing w:line="176" w:lineRule="exact"/>
                                  <w:ind w:left="108"/>
                                  <w:rPr>
                                    <w:rFonts w:asciiTheme="minorHAnsi" w:hAnsiTheme="minorHAnsi" w:cstheme="minorHAnsi"/>
                                    <w:sz w:val="16"/>
                                  </w:rPr>
                                </w:pPr>
                                <w:r w:rsidRPr="00612048">
                                  <w:rPr>
                                    <w:rFonts w:asciiTheme="minorHAnsi" w:hAnsiTheme="minorHAnsi" w:cstheme="minorHAnsi"/>
                                    <w:spacing w:val="-4"/>
                                    <w:sz w:val="16"/>
                                  </w:rPr>
                                  <w:t>DATA</w:t>
                                </w:r>
                              </w:p>
                              <w:p w14:paraId="56B47311" w14:textId="77777777" w:rsidR="003557BC" w:rsidRPr="00612048" w:rsidRDefault="00D079D1">
                                <w:pPr>
                                  <w:pStyle w:val="TableParagraph"/>
                                  <w:spacing w:line="175" w:lineRule="exact"/>
                                  <w:ind w:left="108"/>
                                  <w:rPr>
                                    <w:rFonts w:asciiTheme="minorHAnsi" w:hAnsiTheme="minorHAnsi" w:cstheme="minorHAnsi"/>
                                    <w:sz w:val="16"/>
                                  </w:rPr>
                                </w:pPr>
                                <w:r w:rsidRPr="00612048">
                                  <w:rPr>
                                    <w:rFonts w:asciiTheme="minorHAnsi" w:hAnsiTheme="minorHAnsi" w:cstheme="minorHAnsi"/>
                                    <w:spacing w:val="-2"/>
                                    <w:sz w:val="16"/>
                                  </w:rPr>
                                  <w:t>CLASSIFCATION</w:t>
                                </w:r>
                              </w:p>
                            </w:tc>
                            <w:tc>
                              <w:tcPr>
                                <w:tcW w:w="1503" w:type="dxa"/>
                              </w:tcPr>
                              <w:p w14:paraId="63AF3614" w14:textId="77777777" w:rsidR="003557BC" w:rsidRPr="00612048" w:rsidRDefault="00D079D1">
                                <w:pPr>
                                  <w:pStyle w:val="TableParagraph"/>
                                  <w:ind w:left="109"/>
                                  <w:rPr>
                                    <w:rFonts w:asciiTheme="minorHAnsi" w:hAnsiTheme="minorHAnsi" w:cstheme="minorHAnsi"/>
                                    <w:b/>
                                    <w:sz w:val="16"/>
                                  </w:rPr>
                                </w:pPr>
                                <w:r w:rsidRPr="00612048">
                                  <w:rPr>
                                    <w:rFonts w:asciiTheme="minorHAnsi" w:hAnsiTheme="minorHAnsi" w:cstheme="minorHAnsi"/>
                                    <w:spacing w:val="-2"/>
                                    <w:sz w:val="16"/>
                                  </w:rPr>
                                  <w:t>Internal</w:t>
                                </w:r>
                              </w:p>
                            </w:tc>
                          </w:tr>
                        </w:tbl>
                        <w:p w14:paraId="37DEE5C9" w14:textId="77777777" w:rsidR="003557BC" w:rsidRDefault="003557BC">
                          <w:pPr>
                            <w:pStyle w:val="BodyText"/>
                            <w:ind w:left="0"/>
                          </w:pPr>
                        </w:p>
                      </w:txbxContent>
                    </wps:txbx>
                    <wps:bodyPr wrap="square" lIns="0" tIns="0" rIns="0" bIns="0" rtlCol="0">
                      <a:noAutofit/>
                    </wps:bodyPr>
                  </wps:wsp>
                </a:graphicData>
              </a:graphic>
            </wp:anchor>
          </w:drawing>
        </mc:Choice>
        <mc:Fallback>
          <w:pict>
            <v:shapetype w14:anchorId="4614D958" id="_x0000_t202" coordsize="21600,21600" o:spt="202" path="m,l,21600r21600,l21600,xe">
              <v:stroke joinstyle="miter"/>
              <v:path gradientshapeok="t" o:connecttype="rect"/>
            </v:shapetype>
            <v:shape id="Textbox 2" o:spid="_x0000_s1027" type="#_x0000_t202" style="position:absolute;margin-left:69pt;margin-top:761.6pt;width:457.4pt;height:38.6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503"/>
                      <w:gridCol w:w="1502"/>
                      <w:gridCol w:w="1505"/>
                      <w:gridCol w:w="1502"/>
                      <w:gridCol w:w="1503"/>
                    </w:tblGrid>
                    <w:tr w:rsidR="003557BC" w14:paraId="27C87DB1" w14:textId="77777777">
                      <w:trPr>
                        <w:trHeight w:val="371"/>
                      </w:trPr>
                      <w:tc>
                        <w:tcPr>
                          <w:tcW w:w="1502" w:type="dxa"/>
                        </w:tcPr>
                        <w:p w14:paraId="40A13772" w14:textId="77777777" w:rsidR="003557BC" w:rsidRPr="00645122" w:rsidRDefault="00D079D1">
                          <w:pPr>
                            <w:pStyle w:val="TableParagraph"/>
                            <w:rPr>
                              <w:rFonts w:asciiTheme="minorHAnsi" w:hAnsiTheme="minorHAnsi" w:cstheme="minorHAnsi"/>
                              <w:sz w:val="16"/>
                            </w:rPr>
                          </w:pPr>
                          <w:r w:rsidRPr="00645122">
                            <w:rPr>
                              <w:rFonts w:asciiTheme="minorHAnsi" w:hAnsiTheme="minorHAnsi" w:cstheme="minorHAnsi"/>
                              <w:color w:val="252525"/>
                              <w:spacing w:val="-2"/>
                              <w:sz w:val="16"/>
                            </w:rPr>
                            <w:t>VERSION</w:t>
                          </w:r>
                        </w:p>
                      </w:tc>
                      <w:tc>
                        <w:tcPr>
                          <w:tcW w:w="1503" w:type="dxa"/>
                        </w:tcPr>
                        <w:p w14:paraId="7095675C" w14:textId="77777777" w:rsidR="003557BC" w:rsidRDefault="00D079D1">
                          <w:pPr>
                            <w:pStyle w:val="TableParagraph"/>
                            <w:ind w:left="108"/>
                            <w:rPr>
                              <w:rFonts w:asciiTheme="minorHAnsi" w:hAnsiTheme="minorHAnsi" w:cstheme="minorHAnsi"/>
                              <w:spacing w:val="-5"/>
                              <w:sz w:val="16"/>
                            </w:rPr>
                          </w:pPr>
                          <w:r w:rsidRPr="00612048">
                            <w:rPr>
                              <w:rFonts w:asciiTheme="minorHAnsi" w:hAnsiTheme="minorHAnsi" w:cstheme="minorHAnsi"/>
                              <w:sz w:val="16"/>
                            </w:rPr>
                            <w:t>Version</w:t>
                          </w:r>
                          <w:r w:rsidRPr="00612048">
                            <w:rPr>
                              <w:rFonts w:asciiTheme="minorHAnsi" w:hAnsiTheme="minorHAnsi" w:cstheme="minorHAnsi"/>
                              <w:spacing w:val="-4"/>
                              <w:sz w:val="16"/>
                            </w:rPr>
                            <w:t xml:space="preserve"> </w:t>
                          </w:r>
                          <w:r w:rsidR="00612048" w:rsidRPr="00612048">
                            <w:rPr>
                              <w:rFonts w:asciiTheme="minorHAnsi" w:hAnsiTheme="minorHAnsi" w:cstheme="minorHAnsi"/>
                              <w:spacing w:val="-5"/>
                              <w:sz w:val="16"/>
                            </w:rPr>
                            <w:t>2</w:t>
                          </w:r>
                          <w:r w:rsidR="00612048">
                            <w:rPr>
                              <w:rFonts w:asciiTheme="minorHAnsi" w:hAnsiTheme="minorHAnsi" w:cstheme="minorHAnsi"/>
                              <w:spacing w:val="-5"/>
                              <w:sz w:val="16"/>
                            </w:rPr>
                            <w:t>.0</w:t>
                          </w:r>
                        </w:p>
                        <w:p w14:paraId="03D8ECBB" w14:textId="01A34B89" w:rsidR="00612048" w:rsidRPr="00612048" w:rsidRDefault="00612048">
                          <w:pPr>
                            <w:pStyle w:val="TableParagraph"/>
                            <w:ind w:left="108"/>
                            <w:rPr>
                              <w:rFonts w:asciiTheme="minorHAnsi" w:hAnsiTheme="minorHAnsi" w:cstheme="minorHAnsi"/>
                              <w:sz w:val="16"/>
                            </w:rPr>
                          </w:pPr>
                        </w:p>
                      </w:tc>
                      <w:tc>
                        <w:tcPr>
                          <w:tcW w:w="1502" w:type="dxa"/>
                        </w:tcPr>
                        <w:p w14:paraId="33FE6D05" w14:textId="77777777" w:rsidR="003557BC" w:rsidRPr="00612048" w:rsidRDefault="00D079D1">
                          <w:pPr>
                            <w:pStyle w:val="TableParagraph"/>
                            <w:ind w:left="108"/>
                            <w:rPr>
                              <w:rFonts w:asciiTheme="minorHAnsi" w:hAnsiTheme="minorHAnsi" w:cstheme="minorHAnsi"/>
                              <w:sz w:val="16"/>
                            </w:rPr>
                          </w:pPr>
                          <w:r w:rsidRPr="00612048">
                            <w:rPr>
                              <w:rFonts w:asciiTheme="minorHAnsi" w:hAnsiTheme="minorHAnsi" w:cstheme="minorHAnsi"/>
                              <w:sz w:val="16"/>
                            </w:rPr>
                            <w:t>DOCUMENT</w:t>
                          </w:r>
                          <w:r w:rsidRPr="00612048">
                            <w:rPr>
                              <w:rFonts w:asciiTheme="minorHAnsi" w:hAnsiTheme="minorHAnsi" w:cstheme="minorHAnsi"/>
                              <w:spacing w:val="-7"/>
                              <w:sz w:val="16"/>
                            </w:rPr>
                            <w:t xml:space="preserve"> </w:t>
                          </w:r>
                          <w:r w:rsidRPr="00612048">
                            <w:rPr>
                              <w:rFonts w:asciiTheme="minorHAnsi" w:hAnsiTheme="minorHAnsi" w:cstheme="minorHAnsi"/>
                              <w:spacing w:val="-4"/>
                              <w:sz w:val="16"/>
                            </w:rPr>
                            <w:t>TYPE</w:t>
                          </w:r>
                        </w:p>
                      </w:tc>
                      <w:tc>
                        <w:tcPr>
                          <w:tcW w:w="1505" w:type="dxa"/>
                        </w:tcPr>
                        <w:p w14:paraId="42A91D4D" w14:textId="77777777" w:rsidR="003557BC" w:rsidRPr="00612048" w:rsidRDefault="00D079D1">
                          <w:pPr>
                            <w:pStyle w:val="TableParagraph"/>
                            <w:ind w:left="108"/>
                            <w:rPr>
                              <w:rFonts w:asciiTheme="minorHAnsi" w:hAnsiTheme="minorHAnsi" w:cstheme="minorHAnsi"/>
                              <w:sz w:val="16"/>
                            </w:rPr>
                          </w:pPr>
                          <w:r w:rsidRPr="00612048">
                            <w:rPr>
                              <w:rFonts w:asciiTheme="minorHAnsi" w:hAnsiTheme="minorHAnsi" w:cstheme="minorHAnsi"/>
                              <w:spacing w:val="-2"/>
                              <w:sz w:val="16"/>
                            </w:rPr>
                            <w:t>Policy</w:t>
                          </w:r>
                        </w:p>
                      </w:tc>
                      <w:tc>
                        <w:tcPr>
                          <w:tcW w:w="1502" w:type="dxa"/>
                        </w:tcPr>
                        <w:p w14:paraId="6CD5ED8F" w14:textId="77777777" w:rsidR="003557BC" w:rsidRPr="00612048" w:rsidRDefault="00D079D1">
                          <w:pPr>
                            <w:pStyle w:val="TableParagraph"/>
                            <w:ind w:left="108"/>
                            <w:rPr>
                              <w:rFonts w:asciiTheme="minorHAnsi" w:hAnsiTheme="minorHAnsi" w:cstheme="minorHAnsi"/>
                              <w:sz w:val="16"/>
                            </w:rPr>
                          </w:pPr>
                          <w:r w:rsidRPr="00612048">
                            <w:rPr>
                              <w:rFonts w:asciiTheme="minorHAnsi" w:hAnsiTheme="minorHAnsi" w:cstheme="minorHAnsi"/>
                              <w:sz w:val="16"/>
                            </w:rPr>
                            <w:t>DOCUMENT</w:t>
                          </w:r>
                          <w:r w:rsidRPr="00612048">
                            <w:rPr>
                              <w:rFonts w:asciiTheme="minorHAnsi" w:hAnsiTheme="minorHAnsi" w:cstheme="minorHAnsi"/>
                              <w:spacing w:val="-7"/>
                              <w:sz w:val="16"/>
                            </w:rPr>
                            <w:t xml:space="preserve"> </w:t>
                          </w:r>
                          <w:r w:rsidRPr="00612048">
                            <w:rPr>
                              <w:rFonts w:asciiTheme="minorHAnsi" w:hAnsiTheme="minorHAnsi" w:cstheme="minorHAnsi"/>
                              <w:spacing w:val="-4"/>
                              <w:sz w:val="16"/>
                            </w:rPr>
                            <w:t>NAME</w:t>
                          </w:r>
                        </w:p>
                      </w:tc>
                      <w:tc>
                        <w:tcPr>
                          <w:tcW w:w="1503" w:type="dxa"/>
                        </w:tcPr>
                        <w:p w14:paraId="47912F18" w14:textId="03585523" w:rsidR="003557BC" w:rsidRPr="00612048" w:rsidRDefault="00612048" w:rsidP="00612048">
                          <w:pPr>
                            <w:pStyle w:val="TableParagraph"/>
                            <w:spacing w:line="176" w:lineRule="exact"/>
                            <w:ind w:left="109"/>
                            <w:rPr>
                              <w:rFonts w:asciiTheme="minorHAnsi" w:hAnsiTheme="minorHAnsi" w:cstheme="minorHAnsi"/>
                              <w:sz w:val="16"/>
                            </w:rPr>
                          </w:pPr>
                          <w:r w:rsidRPr="00612048">
                            <w:rPr>
                              <w:rFonts w:asciiTheme="minorHAnsi" w:hAnsiTheme="minorHAnsi" w:cstheme="minorHAnsi"/>
                              <w:sz w:val="16"/>
                            </w:rPr>
                            <w:t xml:space="preserve">Additional Time Off Work </w:t>
                          </w:r>
                          <w:r w:rsidR="00D079D1" w:rsidRPr="00612048">
                            <w:rPr>
                              <w:rFonts w:asciiTheme="minorHAnsi" w:hAnsiTheme="minorHAnsi" w:cstheme="minorHAnsi"/>
                              <w:spacing w:val="-2"/>
                              <w:sz w:val="16"/>
                            </w:rPr>
                            <w:t>Policy</w:t>
                          </w:r>
                        </w:p>
                      </w:tc>
                    </w:tr>
                    <w:tr w:rsidR="003557BC" w14:paraId="53BA947A" w14:textId="77777777">
                      <w:trPr>
                        <w:trHeight w:val="371"/>
                      </w:trPr>
                      <w:tc>
                        <w:tcPr>
                          <w:tcW w:w="1502" w:type="dxa"/>
                        </w:tcPr>
                        <w:p w14:paraId="518ABE33" w14:textId="77777777" w:rsidR="003557BC" w:rsidRPr="00645122" w:rsidRDefault="00D079D1">
                          <w:pPr>
                            <w:pStyle w:val="TableParagraph"/>
                            <w:rPr>
                              <w:rFonts w:asciiTheme="minorHAnsi" w:hAnsiTheme="minorHAnsi" w:cstheme="minorHAnsi"/>
                              <w:sz w:val="16"/>
                            </w:rPr>
                          </w:pPr>
                          <w:r w:rsidRPr="00645122">
                            <w:rPr>
                              <w:rFonts w:asciiTheme="minorHAnsi" w:hAnsiTheme="minorHAnsi" w:cstheme="minorHAnsi"/>
                              <w:color w:val="252525"/>
                              <w:spacing w:val="-4"/>
                              <w:sz w:val="16"/>
                            </w:rPr>
                            <w:t>DATE</w:t>
                          </w:r>
                        </w:p>
                      </w:tc>
                      <w:tc>
                        <w:tcPr>
                          <w:tcW w:w="1503" w:type="dxa"/>
                        </w:tcPr>
                        <w:p w14:paraId="52AF8EA1" w14:textId="49CAC57A" w:rsidR="003557BC" w:rsidRPr="00612048" w:rsidRDefault="0088406D">
                          <w:pPr>
                            <w:pStyle w:val="TableParagraph"/>
                            <w:ind w:left="108"/>
                            <w:rPr>
                              <w:rFonts w:asciiTheme="minorHAnsi" w:hAnsiTheme="minorHAnsi" w:cstheme="minorHAnsi"/>
                              <w:sz w:val="16"/>
                            </w:rPr>
                          </w:pPr>
                          <w:r>
                            <w:rPr>
                              <w:rFonts w:asciiTheme="minorHAnsi" w:hAnsiTheme="minorHAnsi" w:cstheme="minorHAnsi"/>
                              <w:spacing w:val="-2"/>
                              <w:sz w:val="16"/>
                            </w:rPr>
                            <w:t>01/11/2023</w:t>
                          </w:r>
                        </w:p>
                      </w:tc>
                      <w:tc>
                        <w:tcPr>
                          <w:tcW w:w="1502" w:type="dxa"/>
                        </w:tcPr>
                        <w:p w14:paraId="33FFAA1B" w14:textId="77777777" w:rsidR="003557BC" w:rsidRPr="00612048" w:rsidRDefault="00D079D1">
                          <w:pPr>
                            <w:pStyle w:val="TableParagraph"/>
                            <w:ind w:left="108"/>
                            <w:rPr>
                              <w:rFonts w:asciiTheme="minorHAnsi" w:hAnsiTheme="minorHAnsi" w:cstheme="minorHAnsi"/>
                              <w:sz w:val="16"/>
                            </w:rPr>
                          </w:pPr>
                          <w:r w:rsidRPr="00612048">
                            <w:rPr>
                              <w:rFonts w:asciiTheme="minorHAnsi" w:hAnsiTheme="minorHAnsi" w:cstheme="minorHAnsi"/>
                              <w:sz w:val="16"/>
                            </w:rPr>
                            <w:t>REVIEW</w:t>
                          </w:r>
                          <w:r w:rsidRPr="00612048">
                            <w:rPr>
                              <w:rFonts w:asciiTheme="minorHAnsi" w:hAnsiTheme="minorHAnsi" w:cstheme="minorHAnsi"/>
                              <w:spacing w:val="-5"/>
                              <w:sz w:val="16"/>
                            </w:rPr>
                            <w:t xml:space="preserve"> </w:t>
                          </w:r>
                          <w:r w:rsidRPr="00612048">
                            <w:rPr>
                              <w:rFonts w:asciiTheme="minorHAnsi" w:hAnsiTheme="minorHAnsi" w:cstheme="minorHAnsi"/>
                              <w:spacing w:val="-4"/>
                              <w:sz w:val="16"/>
                            </w:rPr>
                            <w:t>DATE</w:t>
                          </w:r>
                        </w:p>
                      </w:tc>
                      <w:tc>
                        <w:tcPr>
                          <w:tcW w:w="1505" w:type="dxa"/>
                        </w:tcPr>
                        <w:p w14:paraId="722D8BB2" w14:textId="6EA285B9" w:rsidR="003557BC" w:rsidRPr="00612048" w:rsidRDefault="0088406D">
                          <w:pPr>
                            <w:pStyle w:val="TableParagraph"/>
                            <w:spacing w:line="180" w:lineRule="exact"/>
                            <w:ind w:left="108"/>
                            <w:rPr>
                              <w:rFonts w:asciiTheme="minorHAnsi" w:hAnsiTheme="minorHAnsi" w:cstheme="minorHAnsi"/>
                              <w:sz w:val="16"/>
                            </w:rPr>
                          </w:pPr>
                          <w:r>
                            <w:rPr>
                              <w:rFonts w:asciiTheme="minorHAnsi" w:hAnsiTheme="minorHAnsi" w:cstheme="minorHAnsi"/>
                              <w:spacing w:val="-2"/>
                              <w:sz w:val="16"/>
                            </w:rPr>
                            <w:t>01/11/2024</w:t>
                          </w:r>
                        </w:p>
                      </w:tc>
                      <w:tc>
                        <w:tcPr>
                          <w:tcW w:w="1502" w:type="dxa"/>
                        </w:tcPr>
                        <w:p w14:paraId="58552D37" w14:textId="77777777" w:rsidR="003557BC" w:rsidRPr="00612048" w:rsidRDefault="00D079D1">
                          <w:pPr>
                            <w:pStyle w:val="TableParagraph"/>
                            <w:spacing w:line="176" w:lineRule="exact"/>
                            <w:ind w:left="108"/>
                            <w:rPr>
                              <w:rFonts w:asciiTheme="minorHAnsi" w:hAnsiTheme="minorHAnsi" w:cstheme="minorHAnsi"/>
                              <w:sz w:val="16"/>
                            </w:rPr>
                          </w:pPr>
                          <w:r w:rsidRPr="00612048">
                            <w:rPr>
                              <w:rFonts w:asciiTheme="minorHAnsi" w:hAnsiTheme="minorHAnsi" w:cstheme="minorHAnsi"/>
                              <w:spacing w:val="-4"/>
                              <w:sz w:val="16"/>
                            </w:rPr>
                            <w:t>DATA</w:t>
                          </w:r>
                        </w:p>
                        <w:p w14:paraId="56B47311" w14:textId="77777777" w:rsidR="003557BC" w:rsidRPr="00612048" w:rsidRDefault="00D079D1">
                          <w:pPr>
                            <w:pStyle w:val="TableParagraph"/>
                            <w:spacing w:line="175" w:lineRule="exact"/>
                            <w:ind w:left="108"/>
                            <w:rPr>
                              <w:rFonts w:asciiTheme="minorHAnsi" w:hAnsiTheme="minorHAnsi" w:cstheme="minorHAnsi"/>
                              <w:sz w:val="16"/>
                            </w:rPr>
                          </w:pPr>
                          <w:r w:rsidRPr="00612048">
                            <w:rPr>
                              <w:rFonts w:asciiTheme="minorHAnsi" w:hAnsiTheme="minorHAnsi" w:cstheme="minorHAnsi"/>
                              <w:spacing w:val="-2"/>
                              <w:sz w:val="16"/>
                            </w:rPr>
                            <w:t>CLASSIFCATION</w:t>
                          </w:r>
                        </w:p>
                      </w:tc>
                      <w:tc>
                        <w:tcPr>
                          <w:tcW w:w="1503" w:type="dxa"/>
                        </w:tcPr>
                        <w:p w14:paraId="63AF3614" w14:textId="77777777" w:rsidR="003557BC" w:rsidRPr="00612048" w:rsidRDefault="00D079D1">
                          <w:pPr>
                            <w:pStyle w:val="TableParagraph"/>
                            <w:ind w:left="109"/>
                            <w:rPr>
                              <w:rFonts w:asciiTheme="minorHAnsi" w:hAnsiTheme="minorHAnsi" w:cstheme="minorHAnsi"/>
                              <w:b/>
                              <w:sz w:val="16"/>
                            </w:rPr>
                          </w:pPr>
                          <w:r w:rsidRPr="00612048">
                            <w:rPr>
                              <w:rFonts w:asciiTheme="minorHAnsi" w:hAnsiTheme="minorHAnsi" w:cstheme="minorHAnsi"/>
                              <w:spacing w:val="-2"/>
                              <w:sz w:val="16"/>
                            </w:rPr>
                            <w:t>Internal</w:t>
                          </w:r>
                        </w:p>
                      </w:tc>
                    </w:tr>
                  </w:tbl>
                  <w:p w14:paraId="37DEE5C9" w14:textId="77777777" w:rsidR="003557BC" w:rsidRDefault="003557BC">
                    <w:pPr>
                      <w:pStyle w:val="BodyText"/>
                      <w:ind w:left="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503"/>
      <w:gridCol w:w="1502"/>
      <w:gridCol w:w="1505"/>
      <w:gridCol w:w="1502"/>
      <w:gridCol w:w="1503"/>
    </w:tblGrid>
    <w:tr w:rsidR="00137083" w14:paraId="6081D263" w14:textId="77777777" w:rsidTr="009E06F1">
      <w:trPr>
        <w:trHeight w:val="371"/>
      </w:trPr>
      <w:tc>
        <w:tcPr>
          <w:tcW w:w="1502" w:type="dxa"/>
        </w:tcPr>
        <w:p w14:paraId="5BC76841" w14:textId="522C3345" w:rsidR="00137083" w:rsidRPr="00645122" w:rsidRDefault="00137083" w:rsidP="00137083">
          <w:pPr>
            <w:pStyle w:val="TableParagraph"/>
            <w:rPr>
              <w:rFonts w:asciiTheme="minorHAnsi" w:hAnsiTheme="minorHAnsi" w:cstheme="minorHAnsi"/>
              <w:sz w:val="16"/>
            </w:rPr>
          </w:pPr>
          <w:r>
            <w:rPr>
              <w:rFonts w:asciiTheme="minorHAnsi" w:hAnsiTheme="minorHAnsi" w:cstheme="minorHAnsi"/>
              <w:color w:val="252525"/>
              <w:spacing w:val="-2"/>
              <w:sz w:val="16"/>
            </w:rPr>
            <w:t>V</w:t>
          </w:r>
          <w:r w:rsidRPr="00645122">
            <w:rPr>
              <w:rFonts w:asciiTheme="minorHAnsi" w:hAnsiTheme="minorHAnsi" w:cstheme="minorHAnsi"/>
              <w:color w:val="252525"/>
              <w:spacing w:val="-2"/>
              <w:sz w:val="16"/>
            </w:rPr>
            <w:t>ERSION</w:t>
          </w:r>
        </w:p>
      </w:tc>
      <w:tc>
        <w:tcPr>
          <w:tcW w:w="1503" w:type="dxa"/>
        </w:tcPr>
        <w:p w14:paraId="0BF75B7C" w14:textId="77777777" w:rsidR="00137083" w:rsidRDefault="00137083" w:rsidP="00137083">
          <w:pPr>
            <w:pStyle w:val="TableParagraph"/>
            <w:ind w:left="108"/>
            <w:rPr>
              <w:rFonts w:asciiTheme="minorHAnsi" w:hAnsiTheme="minorHAnsi" w:cstheme="minorHAnsi"/>
              <w:spacing w:val="-5"/>
              <w:sz w:val="16"/>
            </w:rPr>
          </w:pPr>
          <w:r w:rsidRPr="00612048">
            <w:rPr>
              <w:rFonts w:asciiTheme="minorHAnsi" w:hAnsiTheme="minorHAnsi" w:cstheme="minorHAnsi"/>
              <w:sz w:val="16"/>
            </w:rPr>
            <w:t>Version</w:t>
          </w:r>
          <w:r w:rsidRPr="00612048">
            <w:rPr>
              <w:rFonts w:asciiTheme="minorHAnsi" w:hAnsiTheme="minorHAnsi" w:cstheme="minorHAnsi"/>
              <w:spacing w:val="-4"/>
              <w:sz w:val="16"/>
            </w:rPr>
            <w:t xml:space="preserve"> </w:t>
          </w:r>
          <w:r w:rsidRPr="00612048">
            <w:rPr>
              <w:rFonts w:asciiTheme="minorHAnsi" w:hAnsiTheme="minorHAnsi" w:cstheme="minorHAnsi"/>
              <w:spacing w:val="-5"/>
              <w:sz w:val="16"/>
            </w:rPr>
            <w:t>2</w:t>
          </w:r>
          <w:r>
            <w:rPr>
              <w:rFonts w:asciiTheme="minorHAnsi" w:hAnsiTheme="minorHAnsi" w:cstheme="minorHAnsi"/>
              <w:spacing w:val="-5"/>
              <w:sz w:val="16"/>
            </w:rPr>
            <w:t>.0</w:t>
          </w:r>
        </w:p>
        <w:p w14:paraId="2B7D5DAB" w14:textId="77777777" w:rsidR="00137083" w:rsidRPr="00612048" w:rsidRDefault="00137083" w:rsidP="00137083">
          <w:pPr>
            <w:pStyle w:val="TableParagraph"/>
            <w:ind w:left="108"/>
            <w:rPr>
              <w:rFonts w:asciiTheme="minorHAnsi" w:hAnsiTheme="minorHAnsi" w:cstheme="minorHAnsi"/>
              <w:sz w:val="16"/>
            </w:rPr>
          </w:pPr>
        </w:p>
      </w:tc>
      <w:tc>
        <w:tcPr>
          <w:tcW w:w="1502" w:type="dxa"/>
        </w:tcPr>
        <w:p w14:paraId="037F36C0" w14:textId="77777777" w:rsidR="00137083" w:rsidRPr="00612048" w:rsidRDefault="00137083" w:rsidP="00137083">
          <w:pPr>
            <w:pStyle w:val="TableParagraph"/>
            <w:ind w:left="108"/>
            <w:rPr>
              <w:rFonts w:asciiTheme="minorHAnsi" w:hAnsiTheme="minorHAnsi" w:cstheme="minorHAnsi"/>
              <w:sz w:val="16"/>
            </w:rPr>
          </w:pPr>
          <w:r w:rsidRPr="00612048">
            <w:rPr>
              <w:rFonts w:asciiTheme="minorHAnsi" w:hAnsiTheme="minorHAnsi" w:cstheme="minorHAnsi"/>
              <w:sz w:val="16"/>
            </w:rPr>
            <w:t>DOCUMENT</w:t>
          </w:r>
          <w:r w:rsidRPr="00612048">
            <w:rPr>
              <w:rFonts w:asciiTheme="minorHAnsi" w:hAnsiTheme="minorHAnsi" w:cstheme="minorHAnsi"/>
              <w:spacing w:val="-7"/>
              <w:sz w:val="16"/>
            </w:rPr>
            <w:t xml:space="preserve"> </w:t>
          </w:r>
          <w:r w:rsidRPr="00612048">
            <w:rPr>
              <w:rFonts w:asciiTheme="minorHAnsi" w:hAnsiTheme="minorHAnsi" w:cstheme="minorHAnsi"/>
              <w:spacing w:val="-4"/>
              <w:sz w:val="16"/>
            </w:rPr>
            <w:t>TYPE</w:t>
          </w:r>
        </w:p>
      </w:tc>
      <w:tc>
        <w:tcPr>
          <w:tcW w:w="1505" w:type="dxa"/>
        </w:tcPr>
        <w:p w14:paraId="42641E1F" w14:textId="77777777" w:rsidR="00137083" w:rsidRPr="00612048" w:rsidRDefault="00137083" w:rsidP="00137083">
          <w:pPr>
            <w:pStyle w:val="TableParagraph"/>
            <w:ind w:left="108"/>
            <w:rPr>
              <w:rFonts w:asciiTheme="minorHAnsi" w:hAnsiTheme="minorHAnsi" w:cstheme="minorHAnsi"/>
              <w:sz w:val="16"/>
            </w:rPr>
          </w:pPr>
          <w:r w:rsidRPr="00612048">
            <w:rPr>
              <w:rFonts w:asciiTheme="minorHAnsi" w:hAnsiTheme="minorHAnsi" w:cstheme="minorHAnsi"/>
              <w:spacing w:val="-2"/>
              <w:sz w:val="16"/>
            </w:rPr>
            <w:t>Policy</w:t>
          </w:r>
        </w:p>
      </w:tc>
      <w:tc>
        <w:tcPr>
          <w:tcW w:w="1502" w:type="dxa"/>
        </w:tcPr>
        <w:p w14:paraId="15E451D9" w14:textId="77777777" w:rsidR="00137083" w:rsidRPr="00612048" w:rsidRDefault="00137083" w:rsidP="00137083">
          <w:pPr>
            <w:pStyle w:val="TableParagraph"/>
            <w:ind w:left="108"/>
            <w:rPr>
              <w:rFonts w:asciiTheme="minorHAnsi" w:hAnsiTheme="minorHAnsi" w:cstheme="minorHAnsi"/>
              <w:sz w:val="16"/>
            </w:rPr>
          </w:pPr>
          <w:r w:rsidRPr="00612048">
            <w:rPr>
              <w:rFonts w:asciiTheme="minorHAnsi" w:hAnsiTheme="minorHAnsi" w:cstheme="minorHAnsi"/>
              <w:sz w:val="16"/>
            </w:rPr>
            <w:t>DOCUMENT</w:t>
          </w:r>
          <w:r w:rsidRPr="00612048">
            <w:rPr>
              <w:rFonts w:asciiTheme="minorHAnsi" w:hAnsiTheme="minorHAnsi" w:cstheme="minorHAnsi"/>
              <w:spacing w:val="-7"/>
              <w:sz w:val="16"/>
            </w:rPr>
            <w:t xml:space="preserve"> </w:t>
          </w:r>
          <w:r w:rsidRPr="00612048">
            <w:rPr>
              <w:rFonts w:asciiTheme="minorHAnsi" w:hAnsiTheme="minorHAnsi" w:cstheme="minorHAnsi"/>
              <w:spacing w:val="-4"/>
              <w:sz w:val="16"/>
            </w:rPr>
            <w:t>NAME</w:t>
          </w:r>
        </w:p>
      </w:tc>
      <w:tc>
        <w:tcPr>
          <w:tcW w:w="1503" w:type="dxa"/>
        </w:tcPr>
        <w:p w14:paraId="7324A95A" w14:textId="77777777" w:rsidR="00137083" w:rsidRPr="00612048" w:rsidRDefault="00137083" w:rsidP="00137083">
          <w:pPr>
            <w:pStyle w:val="TableParagraph"/>
            <w:spacing w:line="176" w:lineRule="exact"/>
            <w:ind w:left="109"/>
            <w:rPr>
              <w:rFonts w:asciiTheme="minorHAnsi" w:hAnsiTheme="minorHAnsi" w:cstheme="minorHAnsi"/>
              <w:sz w:val="16"/>
            </w:rPr>
          </w:pPr>
          <w:r w:rsidRPr="00612048">
            <w:rPr>
              <w:rFonts w:asciiTheme="minorHAnsi" w:hAnsiTheme="minorHAnsi" w:cstheme="minorHAnsi"/>
              <w:sz w:val="16"/>
            </w:rPr>
            <w:t xml:space="preserve">Additional Time Off Work </w:t>
          </w:r>
          <w:r w:rsidRPr="00612048">
            <w:rPr>
              <w:rFonts w:asciiTheme="minorHAnsi" w:hAnsiTheme="minorHAnsi" w:cstheme="minorHAnsi"/>
              <w:spacing w:val="-2"/>
              <w:sz w:val="16"/>
            </w:rPr>
            <w:t>Policy</w:t>
          </w:r>
        </w:p>
      </w:tc>
    </w:tr>
    <w:tr w:rsidR="00137083" w14:paraId="37ED34AA" w14:textId="507040E2" w:rsidTr="009E06F1">
      <w:trPr>
        <w:trHeight w:val="371"/>
      </w:trPr>
      <w:tc>
        <w:tcPr>
          <w:tcW w:w="1502" w:type="dxa"/>
        </w:tcPr>
        <w:p w14:paraId="6F7100FF" w14:textId="77777777" w:rsidR="00137083" w:rsidRPr="00645122" w:rsidRDefault="00137083" w:rsidP="00137083">
          <w:pPr>
            <w:pStyle w:val="TableParagraph"/>
            <w:rPr>
              <w:rFonts w:asciiTheme="minorHAnsi" w:hAnsiTheme="minorHAnsi" w:cstheme="minorHAnsi"/>
              <w:sz w:val="16"/>
            </w:rPr>
          </w:pPr>
          <w:r w:rsidRPr="00645122">
            <w:rPr>
              <w:rFonts w:asciiTheme="minorHAnsi" w:hAnsiTheme="minorHAnsi" w:cstheme="minorHAnsi"/>
              <w:color w:val="252525"/>
              <w:spacing w:val="-4"/>
              <w:sz w:val="16"/>
            </w:rPr>
            <w:t>DATE</w:t>
          </w:r>
        </w:p>
      </w:tc>
      <w:tc>
        <w:tcPr>
          <w:tcW w:w="1503" w:type="dxa"/>
        </w:tcPr>
        <w:p w14:paraId="5D401917" w14:textId="77777777" w:rsidR="00137083" w:rsidRPr="00612048" w:rsidRDefault="00137083" w:rsidP="00137083">
          <w:pPr>
            <w:pStyle w:val="TableParagraph"/>
            <w:ind w:left="108"/>
            <w:rPr>
              <w:rFonts w:asciiTheme="minorHAnsi" w:hAnsiTheme="minorHAnsi" w:cstheme="minorHAnsi"/>
              <w:sz w:val="16"/>
            </w:rPr>
          </w:pPr>
          <w:r>
            <w:rPr>
              <w:rFonts w:asciiTheme="minorHAnsi" w:hAnsiTheme="minorHAnsi" w:cstheme="minorHAnsi"/>
              <w:spacing w:val="-2"/>
              <w:sz w:val="16"/>
            </w:rPr>
            <w:t>01/11/2023</w:t>
          </w:r>
        </w:p>
      </w:tc>
      <w:tc>
        <w:tcPr>
          <w:tcW w:w="1502" w:type="dxa"/>
        </w:tcPr>
        <w:p w14:paraId="7F0F7B44" w14:textId="77777777" w:rsidR="00137083" w:rsidRPr="00612048" w:rsidRDefault="00137083" w:rsidP="00137083">
          <w:pPr>
            <w:pStyle w:val="TableParagraph"/>
            <w:ind w:left="108"/>
            <w:rPr>
              <w:rFonts w:asciiTheme="minorHAnsi" w:hAnsiTheme="minorHAnsi" w:cstheme="minorHAnsi"/>
              <w:sz w:val="16"/>
            </w:rPr>
          </w:pPr>
          <w:r w:rsidRPr="00612048">
            <w:rPr>
              <w:rFonts w:asciiTheme="minorHAnsi" w:hAnsiTheme="minorHAnsi" w:cstheme="minorHAnsi"/>
              <w:sz w:val="16"/>
            </w:rPr>
            <w:t>REVIEW</w:t>
          </w:r>
          <w:r w:rsidRPr="00612048">
            <w:rPr>
              <w:rFonts w:asciiTheme="minorHAnsi" w:hAnsiTheme="minorHAnsi" w:cstheme="minorHAnsi"/>
              <w:spacing w:val="-5"/>
              <w:sz w:val="16"/>
            </w:rPr>
            <w:t xml:space="preserve"> </w:t>
          </w:r>
          <w:r w:rsidRPr="00612048">
            <w:rPr>
              <w:rFonts w:asciiTheme="minorHAnsi" w:hAnsiTheme="minorHAnsi" w:cstheme="minorHAnsi"/>
              <w:spacing w:val="-4"/>
              <w:sz w:val="16"/>
            </w:rPr>
            <w:t>DATE</w:t>
          </w:r>
        </w:p>
      </w:tc>
      <w:tc>
        <w:tcPr>
          <w:tcW w:w="1505" w:type="dxa"/>
        </w:tcPr>
        <w:p w14:paraId="0FF8DFD5" w14:textId="77777777" w:rsidR="00137083" w:rsidRPr="00612048" w:rsidRDefault="00137083" w:rsidP="00137083">
          <w:pPr>
            <w:pStyle w:val="TableParagraph"/>
            <w:spacing w:line="180" w:lineRule="exact"/>
            <w:ind w:left="108"/>
            <w:rPr>
              <w:rFonts w:asciiTheme="minorHAnsi" w:hAnsiTheme="minorHAnsi" w:cstheme="minorHAnsi"/>
              <w:sz w:val="16"/>
            </w:rPr>
          </w:pPr>
          <w:r>
            <w:rPr>
              <w:rFonts w:asciiTheme="minorHAnsi" w:hAnsiTheme="minorHAnsi" w:cstheme="minorHAnsi"/>
              <w:spacing w:val="-2"/>
              <w:sz w:val="16"/>
            </w:rPr>
            <w:t>01/11/2024</w:t>
          </w:r>
        </w:p>
      </w:tc>
      <w:tc>
        <w:tcPr>
          <w:tcW w:w="1502" w:type="dxa"/>
        </w:tcPr>
        <w:p w14:paraId="59AFB93B" w14:textId="77777777" w:rsidR="00137083" w:rsidRPr="00612048" w:rsidRDefault="00137083" w:rsidP="00137083">
          <w:pPr>
            <w:pStyle w:val="TableParagraph"/>
            <w:spacing w:line="176" w:lineRule="exact"/>
            <w:ind w:left="108"/>
            <w:rPr>
              <w:rFonts w:asciiTheme="minorHAnsi" w:hAnsiTheme="minorHAnsi" w:cstheme="minorHAnsi"/>
              <w:sz w:val="16"/>
            </w:rPr>
          </w:pPr>
          <w:r w:rsidRPr="00612048">
            <w:rPr>
              <w:rFonts w:asciiTheme="minorHAnsi" w:hAnsiTheme="minorHAnsi" w:cstheme="minorHAnsi"/>
              <w:spacing w:val="-4"/>
              <w:sz w:val="16"/>
            </w:rPr>
            <w:t>DATA</w:t>
          </w:r>
        </w:p>
        <w:p w14:paraId="4561F7E1" w14:textId="77777777" w:rsidR="00137083" w:rsidRPr="00612048" w:rsidRDefault="00137083" w:rsidP="00137083">
          <w:pPr>
            <w:pStyle w:val="TableParagraph"/>
            <w:spacing w:line="175" w:lineRule="exact"/>
            <w:ind w:left="108"/>
            <w:rPr>
              <w:rFonts w:asciiTheme="minorHAnsi" w:hAnsiTheme="minorHAnsi" w:cstheme="minorHAnsi"/>
              <w:sz w:val="16"/>
            </w:rPr>
          </w:pPr>
          <w:r w:rsidRPr="00612048">
            <w:rPr>
              <w:rFonts w:asciiTheme="minorHAnsi" w:hAnsiTheme="minorHAnsi" w:cstheme="minorHAnsi"/>
              <w:spacing w:val="-2"/>
              <w:sz w:val="16"/>
            </w:rPr>
            <w:t>CLASSIFCATION</w:t>
          </w:r>
        </w:p>
      </w:tc>
      <w:tc>
        <w:tcPr>
          <w:tcW w:w="1503" w:type="dxa"/>
        </w:tcPr>
        <w:p w14:paraId="5A6F5EB5" w14:textId="77777777" w:rsidR="00137083" w:rsidRPr="00612048" w:rsidRDefault="00137083" w:rsidP="00137083">
          <w:pPr>
            <w:pStyle w:val="TableParagraph"/>
            <w:ind w:left="109"/>
            <w:rPr>
              <w:rFonts w:asciiTheme="minorHAnsi" w:hAnsiTheme="minorHAnsi" w:cstheme="minorHAnsi"/>
              <w:b/>
              <w:sz w:val="16"/>
            </w:rPr>
          </w:pPr>
          <w:r w:rsidRPr="00612048">
            <w:rPr>
              <w:rFonts w:asciiTheme="minorHAnsi" w:hAnsiTheme="minorHAnsi" w:cstheme="minorHAnsi"/>
              <w:spacing w:val="-2"/>
              <w:sz w:val="16"/>
            </w:rPr>
            <w:t>Internal</w:t>
          </w:r>
        </w:p>
      </w:tc>
    </w:tr>
  </w:tbl>
  <w:p w14:paraId="220A23D1" w14:textId="77777777" w:rsidR="00137083" w:rsidRPr="00137083" w:rsidRDefault="00137083" w:rsidP="001370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2784A" w14:textId="77777777" w:rsidR="004E0E1B" w:rsidRDefault="00137083">
    <w:pPr>
      <w:pStyle w:val="Footer"/>
    </w:pPr>
  </w:p>
  <w:p w14:paraId="6DBD64FB" w14:textId="77777777" w:rsidR="00D23A93" w:rsidRDefault="0013708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4B160" w14:textId="77777777" w:rsidR="00DF6FB8" w:rsidRDefault="00D079D1">
      <w:r>
        <w:separator/>
      </w:r>
    </w:p>
  </w:footnote>
  <w:footnote w:type="continuationSeparator" w:id="0">
    <w:p w14:paraId="414D0F91" w14:textId="77777777" w:rsidR="00DF6FB8" w:rsidRDefault="00D07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983B1" w14:textId="22127623" w:rsidR="003557BC" w:rsidRPr="00645122" w:rsidRDefault="0013041C">
    <w:pPr>
      <w:pStyle w:val="BodyText"/>
      <w:spacing w:line="14" w:lineRule="auto"/>
      <w:ind w:left="0"/>
      <w:rPr>
        <w:rFonts w:asciiTheme="minorHAnsi" w:hAnsiTheme="minorHAnsi" w:cstheme="minorHAnsi"/>
        <w:sz w:val="20"/>
      </w:rPr>
    </w:pPr>
    <w:r w:rsidRPr="00645122">
      <w:rPr>
        <w:rFonts w:asciiTheme="minorHAnsi" w:hAnsiTheme="minorHAnsi" w:cstheme="minorHAnsi"/>
        <w:noProof/>
        <w:sz w:val="20"/>
        <w:lang w:val="en-GB" w:eastAsia="en-GB"/>
      </w:rPr>
      <w:drawing>
        <wp:anchor distT="0" distB="0" distL="114300" distR="114300" simplePos="0" relativeHeight="251661312" behindDoc="1" locked="0" layoutInCell="1" allowOverlap="1" wp14:anchorId="394AED90" wp14:editId="12429A82">
          <wp:simplePos x="0" y="0"/>
          <wp:positionH relativeFrom="margin">
            <wp:posOffset>5214620</wp:posOffset>
          </wp:positionH>
          <wp:positionV relativeFrom="paragraph">
            <wp:posOffset>-499110</wp:posOffset>
          </wp:positionV>
          <wp:extent cx="1174115" cy="575944"/>
          <wp:effectExtent l="0" t="0" r="6985" b="0"/>
          <wp:wrapNone/>
          <wp:docPr id="85" name="Picture 85" descr="Active Lancashire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ive Lancashire Logo_CMYK"/>
                  <pic:cNvPicPr>
                    <a:picLocks noChangeAspect="1" noChangeArrowheads="1"/>
                  </pic:cNvPicPr>
                </pic:nvPicPr>
                <pic:blipFill>
                  <a:blip r:embed="rId1" cstate="print">
                    <a:extLst>
                      <a:ext uri="{28A0092B-C50C-407E-A947-70E740481C1C}">
                        <a14:useLocalDpi xmlns:a14="http://schemas.microsoft.com/office/drawing/2010/main" val="0"/>
                      </a:ext>
                    </a:extLst>
                  </a:blip>
                  <a:srcRect l="12798" t="24313" r="11360" b="22948"/>
                  <a:stretch>
                    <a:fillRect/>
                  </a:stretch>
                </pic:blipFill>
                <pic:spPr bwMode="auto">
                  <a:xfrm>
                    <a:off x="0" y="0"/>
                    <a:ext cx="1174115" cy="575944"/>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76841" w14:textId="522C3345" w:rsidR="00137083" w:rsidRDefault="00137083">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60E61" w14:textId="77777777" w:rsidR="00D23A93" w:rsidRPr="002E2F29" w:rsidRDefault="00137083" w:rsidP="002E2F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061C"/>
    <w:multiLevelType w:val="hybridMultilevel"/>
    <w:tmpl w:val="3DB84C7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90F3B41"/>
    <w:multiLevelType w:val="multilevel"/>
    <w:tmpl w:val="3106172A"/>
    <w:lvl w:ilvl="0">
      <w:start w:val="6"/>
      <w:numFmt w:val="decimal"/>
      <w:lvlText w:val="%1"/>
      <w:lvlJc w:val="left"/>
      <w:pPr>
        <w:ind w:left="840" w:hanging="721"/>
      </w:pPr>
      <w:rPr>
        <w:rFonts w:hint="default"/>
        <w:lang w:val="en-GB" w:eastAsia="en-US" w:bidi="ar-SA"/>
      </w:rPr>
    </w:lvl>
    <w:lvl w:ilvl="1">
      <w:numFmt w:val="decimal"/>
      <w:lvlText w:val="%1.%2"/>
      <w:lvlJc w:val="left"/>
      <w:pPr>
        <w:ind w:left="840" w:hanging="721"/>
      </w:pPr>
      <w:rPr>
        <w:rFonts w:hint="default"/>
        <w:b/>
        <w:bCs/>
        <w:w w:val="100"/>
        <w:lang w:val="en-GB" w:eastAsia="en-US" w:bidi="ar-SA"/>
      </w:rPr>
    </w:lvl>
    <w:lvl w:ilvl="2">
      <w:numFmt w:val="bullet"/>
      <w:lvlText w:val="•"/>
      <w:lvlJc w:val="left"/>
      <w:pPr>
        <w:ind w:left="2813" w:hanging="721"/>
      </w:pPr>
      <w:rPr>
        <w:rFonts w:hint="default"/>
        <w:lang w:val="en-GB" w:eastAsia="en-US" w:bidi="ar-SA"/>
      </w:rPr>
    </w:lvl>
    <w:lvl w:ilvl="3">
      <w:numFmt w:val="bullet"/>
      <w:lvlText w:val="•"/>
      <w:lvlJc w:val="left"/>
      <w:pPr>
        <w:ind w:left="3799" w:hanging="721"/>
      </w:pPr>
      <w:rPr>
        <w:rFonts w:hint="default"/>
        <w:lang w:val="en-GB" w:eastAsia="en-US" w:bidi="ar-SA"/>
      </w:rPr>
    </w:lvl>
    <w:lvl w:ilvl="4">
      <w:numFmt w:val="bullet"/>
      <w:lvlText w:val="•"/>
      <w:lvlJc w:val="left"/>
      <w:pPr>
        <w:ind w:left="4786" w:hanging="721"/>
      </w:pPr>
      <w:rPr>
        <w:rFonts w:hint="default"/>
        <w:lang w:val="en-GB" w:eastAsia="en-US" w:bidi="ar-SA"/>
      </w:rPr>
    </w:lvl>
    <w:lvl w:ilvl="5">
      <w:numFmt w:val="bullet"/>
      <w:lvlText w:val="•"/>
      <w:lvlJc w:val="left"/>
      <w:pPr>
        <w:ind w:left="5773" w:hanging="721"/>
      </w:pPr>
      <w:rPr>
        <w:rFonts w:hint="default"/>
        <w:lang w:val="en-GB" w:eastAsia="en-US" w:bidi="ar-SA"/>
      </w:rPr>
    </w:lvl>
    <w:lvl w:ilvl="6">
      <w:numFmt w:val="bullet"/>
      <w:lvlText w:val="•"/>
      <w:lvlJc w:val="left"/>
      <w:pPr>
        <w:ind w:left="6759" w:hanging="721"/>
      </w:pPr>
      <w:rPr>
        <w:rFonts w:hint="default"/>
        <w:lang w:val="en-GB" w:eastAsia="en-US" w:bidi="ar-SA"/>
      </w:rPr>
    </w:lvl>
    <w:lvl w:ilvl="7">
      <w:numFmt w:val="bullet"/>
      <w:lvlText w:val="•"/>
      <w:lvlJc w:val="left"/>
      <w:pPr>
        <w:ind w:left="7746" w:hanging="721"/>
      </w:pPr>
      <w:rPr>
        <w:rFonts w:hint="default"/>
        <w:lang w:val="en-GB" w:eastAsia="en-US" w:bidi="ar-SA"/>
      </w:rPr>
    </w:lvl>
    <w:lvl w:ilvl="8">
      <w:numFmt w:val="bullet"/>
      <w:lvlText w:val="•"/>
      <w:lvlJc w:val="left"/>
      <w:pPr>
        <w:ind w:left="8733" w:hanging="721"/>
      </w:pPr>
      <w:rPr>
        <w:rFonts w:hint="default"/>
        <w:lang w:val="en-GB" w:eastAsia="en-US" w:bidi="ar-SA"/>
      </w:rPr>
    </w:lvl>
  </w:abstractNum>
  <w:abstractNum w:abstractNumId="2" w15:restartNumberingAfterBreak="0">
    <w:nsid w:val="0AD53916"/>
    <w:multiLevelType w:val="multilevel"/>
    <w:tmpl w:val="F3187BEA"/>
    <w:lvl w:ilvl="0">
      <w:start w:val="6"/>
      <w:numFmt w:val="decimal"/>
      <w:lvlText w:val="%1"/>
      <w:lvlJc w:val="left"/>
      <w:pPr>
        <w:ind w:left="600" w:hanging="481"/>
      </w:pPr>
      <w:rPr>
        <w:rFonts w:hint="default"/>
        <w:lang w:val="en-GB" w:eastAsia="en-US" w:bidi="ar-SA"/>
      </w:rPr>
    </w:lvl>
    <w:lvl w:ilvl="1">
      <w:numFmt w:val="decimal"/>
      <w:lvlText w:val="%1.%2"/>
      <w:lvlJc w:val="left"/>
      <w:pPr>
        <w:ind w:left="600" w:hanging="481"/>
        <w:jc w:val="right"/>
      </w:pPr>
      <w:rPr>
        <w:rFonts w:ascii="Arial" w:eastAsia="Arial" w:hAnsi="Arial" w:cs="Arial" w:hint="default"/>
        <w:w w:val="100"/>
        <w:sz w:val="22"/>
        <w:szCs w:val="22"/>
        <w:lang w:val="en-GB" w:eastAsia="en-US" w:bidi="ar-SA"/>
      </w:rPr>
    </w:lvl>
    <w:lvl w:ilvl="2">
      <w:numFmt w:val="bullet"/>
      <w:lvlText w:val="•"/>
      <w:lvlJc w:val="left"/>
      <w:pPr>
        <w:ind w:left="2621" w:hanging="481"/>
      </w:pPr>
      <w:rPr>
        <w:rFonts w:hint="default"/>
        <w:lang w:val="en-GB" w:eastAsia="en-US" w:bidi="ar-SA"/>
      </w:rPr>
    </w:lvl>
    <w:lvl w:ilvl="3">
      <w:numFmt w:val="bullet"/>
      <w:lvlText w:val="•"/>
      <w:lvlJc w:val="left"/>
      <w:pPr>
        <w:ind w:left="3631" w:hanging="481"/>
      </w:pPr>
      <w:rPr>
        <w:rFonts w:hint="default"/>
        <w:lang w:val="en-GB" w:eastAsia="en-US" w:bidi="ar-SA"/>
      </w:rPr>
    </w:lvl>
    <w:lvl w:ilvl="4">
      <w:numFmt w:val="bullet"/>
      <w:lvlText w:val="•"/>
      <w:lvlJc w:val="left"/>
      <w:pPr>
        <w:ind w:left="4642" w:hanging="481"/>
      </w:pPr>
      <w:rPr>
        <w:rFonts w:hint="default"/>
        <w:lang w:val="en-GB" w:eastAsia="en-US" w:bidi="ar-SA"/>
      </w:rPr>
    </w:lvl>
    <w:lvl w:ilvl="5">
      <w:numFmt w:val="bullet"/>
      <w:lvlText w:val="•"/>
      <w:lvlJc w:val="left"/>
      <w:pPr>
        <w:ind w:left="5653" w:hanging="481"/>
      </w:pPr>
      <w:rPr>
        <w:rFonts w:hint="default"/>
        <w:lang w:val="en-GB" w:eastAsia="en-US" w:bidi="ar-SA"/>
      </w:rPr>
    </w:lvl>
    <w:lvl w:ilvl="6">
      <w:numFmt w:val="bullet"/>
      <w:lvlText w:val="•"/>
      <w:lvlJc w:val="left"/>
      <w:pPr>
        <w:ind w:left="6663" w:hanging="481"/>
      </w:pPr>
      <w:rPr>
        <w:rFonts w:hint="default"/>
        <w:lang w:val="en-GB" w:eastAsia="en-US" w:bidi="ar-SA"/>
      </w:rPr>
    </w:lvl>
    <w:lvl w:ilvl="7">
      <w:numFmt w:val="bullet"/>
      <w:lvlText w:val="•"/>
      <w:lvlJc w:val="left"/>
      <w:pPr>
        <w:ind w:left="7674" w:hanging="481"/>
      </w:pPr>
      <w:rPr>
        <w:rFonts w:hint="default"/>
        <w:lang w:val="en-GB" w:eastAsia="en-US" w:bidi="ar-SA"/>
      </w:rPr>
    </w:lvl>
    <w:lvl w:ilvl="8">
      <w:numFmt w:val="bullet"/>
      <w:lvlText w:val="•"/>
      <w:lvlJc w:val="left"/>
      <w:pPr>
        <w:ind w:left="8685" w:hanging="481"/>
      </w:pPr>
      <w:rPr>
        <w:rFonts w:hint="default"/>
        <w:lang w:val="en-GB" w:eastAsia="en-US" w:bidi="ar-SA"/>
      </w:rPr>
    </w:lvl>
  </w:abstractNum>
  <w:abstractNum w:abstractNumId="3" w15:restartNumberingAfterBreak="0">
    <w:nsid w:val="110B7F3B"/>
    <w:multiLevelType w:val="hybridMultilevel"/>
    <w:tmpl w:val="A36A9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802F1"/>
    <w:multiLevelType w:val="hybridMultilevel"/>
    <w:tmpl w:val="EAAEB6C2"/>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5" w15:restartNumberingAfterBreak="0">
    <w:nsid w:val="169A366D"/>
    <w:multiLevelType w:val="multilevel"/>
    <w:tmpl w:val="CEECF468"/>
    <w:lvl w:ilvl="0">
      <w:start w:val="8"/>
      <w:numFmt w:val="decimal"/>
      <w:lvlText w:val="%1"/>
      <w:lvlJc w:val="left"/>
      <w:pPr>
        <w:ind w:left="610" w:hanging="491"/>
      </w:pPr>
      <w:rPr>
        <w:rFonts w:hint="default"/>
        <w:lang w:val="en-GB" w:eastAsia="en-US" w:bidi="ar-SA"/>
      </w:rPr>
    </w:lvl>
    <w:lvl w:ilvl="1">
      <w:numFmt w:val="decimal"/>
      <w:lvlText w:val="%1.%2"/>
      <w:lvlJc w:val="left"/>
      <w:pPr>
        <w:ind w:left="610" w:hanging="491"/>
        <w:jc w:val="right"/>
      </w:pPr>
      <w:rPr>
        <w:rFonts w:ascii="Arial" w:eastAsia="Arial" w:hAnsi="Arial" w:cs="Arial" w:hint="default"/>
        <w:w w:val="100"/>
        <w:sz w:val="22"/>
        <w:szCs w:val="22"/>
        <w:lang w:val="en-GB" w:eastAsia="en-US" w:bidi="ar-SA"/>
      </w:rPr>
    </w:lvl>
    <w:lvl w:ilvl="2">
      <w:numFmt w:val="bullet"/>
      <w:lvlText w:val="•"/>
      <w:lvlJc w:val="left"/>
      <w:pPr>
        <w:ind w:left="2637" w:hanging="491"/>
      </w:pPr>
      <w:rPr>
        <w:rFonts w:hint="default"/>
        <w:lang w:val="en-GB" w:eastAsia="en-US" w:bidi="ar-SA"/>
      </w:rPr>
    </w:lvl>
    <w:lvl w:ilvl="3">
      <w:numFmt w:val="bullet"/>
      <w:lvlText w:val="•"/>
      <w:lvlJc w:val="left"/>
      <w:pPr>
        <w:ind w:left="3645" w:hanging="491"/>
      </w:pPr>
      <w:rPr>
        <w:rFonts w:hint="default"/>
        <w:lang w:val="en-GB" w:eastAsia="en-US" w:bidi="ar-SA"/>
      </w:rPr>
    </w:lvl>
    <w:lvl w:ilvl="4">
      <w:numFmt w:val="bullet"/>
      <w:lvlText w:val="•"/>
      <w:lvlJc w:val="left"/>
      <w:pPr>
        <w:ind w:left="4654" w:hanging="491"/>
      </w:pPr>
      <w:rPr>
        <w:rFonts w:hint="default"/>
        <w:lang w:val="en-GB" w:eastAsia="en-US" w:bidi="ar-SA"/>
      </w:rPr>
    </w:lvl>
    <w:lvl w:ilvl="5">
      <w:numFmt w:val="bullet"/>
      <w:lvlText w:val="•"/>
      <w:lvlJc w:val="left"/>
      <w:pPr>
        <w:ind w:left="5663" w:hanging="491"/>
      </w:pPr>
      <w:rPr>
        <w:rFonts w:hint="default"/>
        <w:lang w:val="en-GB" w:eastAsia="en-US" w:bidi="ar-SA"/>
      </w:rPr>
    </w:lvl>
    <w:lvl w:ilvl="6">
      <w:numFmt w:val="bullet"/>
      <w:lvlText w:val="•"/>
      <w:lvlJc w:val="left"/>
      <w:pPr>
        <w:ind w:left="6671" w:hanging="491"/>
      </w:pPr>
      <w:rPr>
        <w:rFonts w:hint="default"/>
        <w:lang w:val="en-GB" w:eastAsia="en-US" w:bidi="ar-SA"/>
      </w:rPr>
    </w:lvl>
    <w:lvl w:ilvl="7">
      <w:numFmt w:val="bullet"/>
      <w:lvlText w:val="•"/>
      <w:lvlJc w:val="left"/>
      <w:pPr>
        <w:ind w:left="7680" w:hanging="491"/>
      </w:pPr>
      <w:rPr>
        <w:rFonts w:hint="default"/>
        <w:lang w:val="en-GB" w:eastAsia="en-US" w:bidi="ar-SA"/>
      </w:rPr>
    </w:lvl>
    <w:lvl w:ilvl="8">
      <w:numFmt w:val="bullet"/>
      <w:lvlText w:val="•"/>
      <w:lvlJc w:val="left"/>
      <w:pPr>
        <w:ind w:left="8689" w:hanging="491"/>
      </w:pPr>
      <w:rPr>
        <w:rFonts w:hint="default"/>
        <w:lang w:val="en-GB" w:eastAsia="en-US" w:bidi="ar-SA"/>
      </w:rPr>
    </w:lvl>
  </w:abstractNum>
  <w:abstractNum w:abstractNumId="6" w15:restartNumberingAfterBreak="0">
    <w:nsid w:val="179307A0"/>
    <w:multiLevelType w:val="multilevel"/>
    <w:tmpl w:val="C3C275A8"/>
    <w:lvl w:ilvl="0">
      <w:start w:val="6"/>
      <w:numFmt w:val="decimal"/>
      <w:lvlText w:val="%1"/>
      <w:lvlJc w:val="left"/>
      <w:pPr>
        <w:ind w:left="840" w:hanging="721"/>
      </w:pPr>
      <w:rPr>
        <w:rFonts w:hint="default"/>
        <w:lang w:val="en-GB" w:eastAsia="en-US" w:bidi="ar-SA"/>
      </w:rPr>
    </w:lvl>
    <w:lvl w:ilvl="1">
      <w:start w:val="21"/>
      <w:numFmt w:val="decimal"/>
      <w:lvlText w:val="%1.%2"/>
      <w:lvlJc w:val="left"/>
      <w:pPr>
        <w:ind w:left="840" w:hanging="721"/>
      </w:pPr>
      <w:rPr>
        <w:rFonts w:ascii="Arial" w:eastAsia="Arial" w:hAnsi="Arial" w:cs="Arial" w:hint="default"/>
        <w:w w:val="100"/>
        <w:sz w:val="22"/>
        <w:szCs w:val="22"/>
        <w:lang w:val="en-GB" w:eastAsia="en-US" w:bidi="ar-SA"/>
      </w:rPr>
    </w:lvl>
    <w:lvl w:ilvl="2">
      <w:numFmt w:val="bullet"/>
      <w:lvlText w:val="•"/>
      <w:lvlJc w:val="left"/>
      <w:pPr>
        <w:ind w:left="2813" w:hanging="721"/>
      </w:pPr>
      <w:rPr>
        <w:rFonts w:hint="default"/>
        <w:lang w:val="en-GB" w:eastAsia="en-US" w:bidi="ar-SA"/>
      </w:rPr>
    </w:lvl>
    <w:lvl w:ilvl="3">
      <w:numFmt w:val="bullet"/>
      <w:lvlText w:val="•"/>
      <w:lvlJc w:val="left"/>
      <w:pPr>
        <w:ind w:left="3799" w:hanging="721"/>
      </w:pPr>
      <w:rPr>
        <w:rFonts w:hint="default"/>
        <w:lang w:val="en-GB" w:eastAsia="en-US" w:bidi="ar-SA"/>
      </w:rPr>
    </w:lvl>
    <w:lvl w:ilvl="4">
      <w:numFmt w:val="bullet"/>
      <w:lvlText w:val="•"/>
      <w:lvlJc w:val="left"/>
      <w:pPr>
        <w:ind w:left="4786" w:hanging="721"/>
      </w:pPr>
      <w:rPr>
        <w:rFonts w:hint="default"/>
        <w:lang w:val="en-GB" w:eastAsia="en-US" w:bidi="ar-SA"/>
      </w:rPr>
    </w:lvl>
    <w:lvl w:ilvl="5">
      <w:numFmt w:val="bullet"/>
      <w:lvlText w:val="•"/>
      <w:lvlJc w:val="left"/>
      <w:pPr>
        <w:ind w:left="5773" w:hanging="721"/>
      </w:pPr>
      <w:rPr>
        <w:rFonts w:hint="default"/>
        <w:lang w:val="en-GB" w:eastAsia="en-US" w:bidi="ar-SA"/>
      </w:rPr>
    </w:lvl>
    <w:lvl w:ilvl="6">
      <w:numFmt w:val="bullet"/>
      <w:lvlText w:val="•"/>
      <w:lvlJc w:val="left"/>
      <w:pPr>
        <w:ind w:left="6759" w:hanging="721"/>
      </w:pPr>
      <w:rPr>
        <w:rFonts w:hint="default"/>
        <w:lang w:val="en-GB" w:eastAsia="en-US" w:bidi="ar-SA"/>
      </w:rPr>
    </w:lvl>
    <w:lvl w:ilvl="7">
      <w:numFmt w:val="bullet"/>
      <w:lvlText w:val="•"/>
      <w:lvlJc w:val="left"/>
      <w:pPr>
        <w:ind w:left="7746" w:hanging="721"/>
      </w:pPr>
      <w:rPr>
        <w:rFonts w:hint="default"/>
        <w:lang w:val="en-GB" w:eastAsia="en-US" w:bidi="ar-SA"/>
      </w:rPr>
    </w:lvl>
    <w:lvl w:ilvl="8">
      <w:numFmt w:val="bullet"/>
      <w:lvlText w:val="•"/>
      <w:lvlJc w:val="left"/>
      <w:pPr>
        <w:ind w:left="8733" w:hanging="721"/>
      </w:pPr>
      <w:rPr>
        <w:rFonts w:hint="default"/>
        <w:lang w:val="en-GB" w:eastAsia="en-US" w:bidi="ar-SA"/>
      </w:rPr>
    </w:lvl>
  </w:abstractNum>
  <w:abstractNum w:abstractNumId="7" w15:restartNumberingAfterBreak="0">
    <w:nsid w:val="24690D7E"/>
    <w:multiLevelType w:val="hybridMultilevel"/>
    <w:tmpl w:val="8E664296"/>
    <w:lvl w:ilvl="0" w:tplc="F670A908">
      <w:numFmt w:val="bullet"/>
      <w:lvlText w:val=""/>
      <w:lvlJc w:val="left"/>
      <w:pPr>
        <w:ind w:left="1560" w:hanging="360"/>
      </w:pPr>
      <w:rPr>
        <w:rFonts w:ascii="Symbol" w:eastAsia="Symbol" w:hAnsi="Symbol" w:cs="Symbol" w:hint="default"/>
        <w:w w:val="100"/>
        <w:sz w:val="22"/>
        <w:szCs w:val="22"/>
        <w:lang w:val="en-GB" w:eastAsia="en-US" w:bidi="ar-SA"/>
      </w:rPr>
    </w:lvl>
    <w:lvl w:ilvl="1" w:tplc="32846A52">
      <w:numFmt w:val="bullet"/>
      <w:lvlText w:val="•"/>
      <w:lvlJc w:val="left"/>
      <w:pPr>
        <w:ind w:left="2474" w:hanging="360"/>
      </w:pPr>
      <w:rPr>
        <w:rFonts w:hint="default"/>
        <w:lang w:val="en-GB" w:eastAsia="en-US" w:bidi="ar-SA"/>
      </w:rPr>
    </w:lvl>
    <w:lvl w:ilvl="2" w:tplc="5D5C2B54">
      <w:numFmt w:val="bullet"/>
      <w:lvlText w:val="•"/>
      <w:lvlJc w:val="left"/>
      <w:pPr>
        <w:ind w:left="3389" w:hanging="360"/>
      </w:pPr>
      <w:rPr>
        <w:rFonts w:hint="default"/>
        <w:lang w:val="en-GB" w:eastAsia="en-US" w:bidi="ar-SA"/>
      </w:rPr>
    </w:lvl>
    <w:lvl w:ilvl="3" w:tplc="79F6555E">
      <w:numFmt w:val="bullet"/>
      <w:lvlText w:val="•"/>
      <w:lvlJc w:val="left"/>
      <w:pPr>
        <w:ind w:left="4303" w:hanging="360"/>
      </w:pPr>
      <w:rPr>
        <w:rFonts w:hint="default"/>
        <w:lang w:val="en-GB" w:eastAsia="en-US" w:bidi="ar-SA"/>
      </w:rPr>
    </w:lvl>
    <w:lvl w:ilvl="4" w:tplc="50320F6E">
      <w:numFmt w:val="bullet"/>
      <w:lvlText w:val="•"/>
      <w:lvlJc w:val="left"/>
      <w:pPr>
        <w:ind w:left="5218" w:hanging="360"/>
      </w:pPr>
      <w:rPr>
        <w:rFonts w:hint="default"/>
        <w:lang w:val="en-GB" w:eastAsia="en-US" w:bidi="ar-SA"/>
      </w:rPr>
    </w:lvl>
    <w:lvl w:ilvl="5" w:tplc="620AB4A0">
      <w:numFmt w:val="bullet"/>
      <w:lvlText w:val="•"/>
      <w:lvlJc w:val="left"/>
      <w:pPr>
        <w:ind w:left="6133" w:hanging="360"/>
      </w:pPr>
      <w:rPr>
        <w:rFonts w:hint="default"/>
        <w:lang w:val="en-GB" w:eastAsia="en-US" w:bidi="ar-SA"/>
      </w:rPr>
    </w:lvl>
    <w:lvl w:ilvl="6" w:tplc="DD161F1E">
      <w:numFmt w:val="bullet"/>
      <w:lvlText w:val="•"/>
      <w:lvlJc w:val="left"/>
      <w:pPr>
        <w:ind w:left="7047" w:hanging="360"/>
      </w:pPr>
      <w:rPr>
        <w:rFonts w:hint="default"/>
        <w:lang w:val="en-GB" w:eastAsia="en-US" w:bidi="ar-SA"/>
      </w:rPr>
    </w:lvl>
    <w:lvl w:ilvl="7" w:tplc="3878ACD2">
      <w:numFmt w:val="bullet"/>
      <w:lvlText w:val="•"/>
      <w:lvlJc w:val="left"/>
      <w:pPr>
        <w:ind w:left="7962" w:hanging="360"/>
      </w:pPr>
      <w:rPr>
        <w:rFonts w:hint="default"/>
        <w:lang w:val="en-GB" w:eastAsia="en-US" w:bidi="ar-SA"/>
      </w:rPr>
    </w:lvl>
    <w:lvl w:ilvl="8" w:tplc="96804108">
      <w:numFmt w:val="bullet"/>
      <w:lvlText w:val="•"/>
      <w:lvlJc w:val="left"/>
      <w:pPr>
        <w:ind w:left="8877" w:hanging="360"/>
      </w:pPr>
      <w:rPr>
        <w:rFonts w:hint="default"/>
        <w:lang w:val="en-GB" w:eastAsia="en-US" w:bidi="ar-SA"/>
      </w:rPr>
    </w:lvl>
  </w:abstractNum>
  <w:abstractNum w:abstractNumId="8" w15:restartNumberingAfterBreak="0">
    <w:nsid w:val="27FF235B"/>
    <w:multiLevelType w:val="hybridMultilevel"/>
    <w:tmpl w:val="93D27CEA"/>
    <w:lvl w:ilvl="0" w:tplc="D242D44A">
      <w:numFmt w:val="bullet"/>
      <w:lvlText w:val=""/>
      <w:lvlJc w:val="left"/>
      <w:pPr>
        <w:ind w:left="1560" w:hanging="360"/>
      </w:pPr>
      <w:rPr>
        <w:rFonts w:ascii="Symbol" w:eastAsia="Symbol" w:hAnsi="Symbol" w:cs="Symbol" w:hint="default"/>
        <w:w w:val="100"/>
        <w:sz w:val="22"/>
        <w:szCs w:val="22"/>
        <w:lang w:val="en-GB" w:eastAsia="en-US" w:bidi="ar-SA"/>
      </w:rPr>
    </w:lvl>
    <w:lvl w:ilvl="1" w:tplc="CE483BCA">
      <w:numFmt w:val="bullet"/>
      <w:lvlText w:val="•"/>
      <w:lvlJc w:val="left"/>
      <w:pPr>
        <w:ind w:left="2474" w:hanging="360"/>
      </w:pPr>
      <w:rPr>
        <w:rFonts w:hint="default"/>
        <w:lang w:val="en-GB" w:eastAsia="en-US" w:bidi="ar-SA"/>
      </w:rPr>
    </w:lvl>
    <w:lvl w:ilvl="2" w:tplc="0C50BAA2">
      <w:numFmt w:val="bullet"/>
      <w:lvlText w:val="•"/>
      <w:lvlJc w:val="left"/>
      <w:pPr>
        <w:ind w:left="3389" w:hanging="360"/>
      </w:pPr>
      <w:rPr>
        <w:rFonts w:hint="default"/>
        <w:lang w:val="en-GB" w:eastAsia="en-US" w:bidi="ar-SA"/>
      </w:rPr>
    </w:lvl>
    <w:lvl w:ilvl="3" w:tplc="7E3420EC">
      <w:numFmt w:val="bullet"/>
      <w:lvlText w:val="•"/>
      <w:lvlJc w:val="left"/>
      <w:pPr>
        <w:ind w:left="4303" w:hanging="360"/>
      </w:pPr>
      <w:rPr>
        <w:rFonts w:hint="default"/>
        <w:lang w:val="en-GB" w:eastAsia="en-US" w:bidi="ar-SA"/>
      </w:rPr>
    </w:lvl>
    <w:lvl w:ilvl="4" w:tplc="5D60AE66">
      <w:numFmt w:val="bullet"/>
      <w:lvlText w:val="•"/>
      <w:lvlJc w:val="left"/>
      <w:pPr>
        <w:ind w:left="5218" w:hanging="360"/>
      </w:pPr>
      <w:rPr>
        <w:rFonts w:hint="default"/>
        <w:lang w:val="en-GB" w:eastAsia="en-US" w:bidi="ar-SA"/>
      </w:rPr>
    </w:lvl>
    <w:lvl w:ilvl="5" w:tplc="33DABAE2">
      <w:numFmt w:val="bullet"/>
      <w:lvlText w:val="•"/>
      <w:lvlJc w:val="left"/>
      <w:pPr>
        <w:ind w:left="6133" w:hanging="360"/>
      </w:pPr>
      <w:rPr>
        <w:rFonts w:hint="default"/>
        <w:lang w:val="en-GB" w:eastAsia="en-US" w:bidi="ar-SA"/>
      </w:rPr>
    </w:lvl>
    <w:lvl w:ilvl="6" w:tplc="EC505210">
      <w:numFmt w:val="bullet"/>
      <w:lvlText w:val="•"/>
      <w:lvlJc w:val="left"/>
      <w:pPr>
        <w:ind w:left="7047" w:hanging="360"/>
      </w:pPr>
      <w:rPr>
        <w:rFonts w:hint="default"/>
        <w:lang w:val="en-GB" w:eastAsia="en-US" w:bidi="ar-SA"/>
      </w:rPr>
    </w:lvl>
    <w:lvl w:ilvl="7" w:tplc="9A289E8C">
      <w:numFmt w:val="bullet"/>
      <w:lvlText w:val="•"/>
      <w:lvlJc w:val="left"/>
      <w:pPr>
        <w:ind w:left="7962" w:hanging="360"/>
      </w:pPr>
      <w:rPr>
        <w:rFonts w:hint="default"/>
        <w:lang w:val="en-GB" w:eastAsia="en-US" w:bidi="ar-SA"/>
      </w:rPr>
    </w:lvl>
    <w:lvl w:ilvl="8" w:tplc="F1D4193A">
      <w:numFmt w:val="bullet"/>
      <w:lvlText w:val="•"/>
      <w:lvlJc w:val="left"/>
      <w:pPr>
        <w:ind w:left="8877" w:hanging="360"/>
      </w:pPr>
      <w:rPr>
        <w:rFonts w:hint="default"/>
        <w:lang w:val="en-GB" w:eastAsia="en-US" w:bidi="ar-SA"/>
      </w:rPr>
    </w:lvl>
  </w:abstractNum>
  <w:abstractNum w:abstractNumId="9" w15:restartNumberingAfterBreak="0">
    <w:nsid w:val="329257F2"/>
    <w:multiLevelType w:val="multilevel"/>
    <w:tmpl w:val="633ED994"/>
    <w:lvl w:ilvl="0">
      <w:start w:val="8"/>
      <w:numFmt w:val="decimal"/>
      <w:lvlText w:val="%1"/>
      <w:lvlJc w:val="left"/>
      <w:pPr>
        <w:ind w:left="840" w:hanging="721"/>
      </w:pPr>
      <w:rPr>
        <w:rFonts w:hint="default"/>
        <w:lang w:val="en-GB" w:eastAsia="en-US" w:bidi="ar-SA"/>
      </w:rPr>
    </w:lvl>
    <w:lvl w:ilvl="1">
      <w:start w:val="11"/>
      <w:numFmt w:val="decimal"/>
      <w:lvlText w:val="%1.%2"/>
      <w:lvlJc w:val="left"/>
      <w:pPr>
        <w:ind w:left="840" w:hanging="721"/>
      </w:pPr>
      <w:rPr>
        <w:rFonts w:ascii="Arial" w:eastAsia="Arial" w:hAnsi="Arial" w:cs="Arial" w:hint="default"/>
        <w:color w:val="auto"/>
        <w:w w:val="100"/>
        <w:sz w:val="22"/>
        <w:szCs w:val="22"/>
        <w:lang w:val="en-GB" w:eastAsia="en-US" w:bidi="ar-SA"/>
      </w:rPr>
    </w:lvl>
    <w:lvl w:ilvl="2">
      <w:numFmt w:val="bullet"/>
      <w:lvlText w:val="•"/>
      <w:lvlJc w:val="left"/>
      <w:pPr>
        <w:ind w:left="2813" w:hanging="721"/>
      </w:pPr>
      <w:rPr>
        <w:rFonts w:hint="default"/>
        <w:lang w:val="en-GB" w:eastAsia="en-US" w:bidi="ar-SA"/>
      </w:rPr>
    </w:lvl>
    <w:lvl w:ilvl="3">
      <w:numFmt w:val="bullet"/>
      <w:lvlText w:val="•"/>
      <w:lvlJc w:val="left"/>
      <w:pPr>
        <w:ind w:left="3799" w:hanging="721"/>
      </w:pPr>
      <w:rPr>
        <w:rFonts w:hint="default"/>
        <w:lang w:val="en-GB" w:eastAsia="en-US" w:bidi="ar-SA"/>
      </w:rPr>
    </w:lvl>
    <w:lvl w:ilvl="4">
      <w:numFmt w:val="bullet"/>
      <w:lvlText w:val="•"/>
      <w:lvlJc w:val="left"/>
      <w:pPr>
        <w:ind w:left="4786" w:hanging="721"/>
      </w:pPr>
      <w:rPr>
        <w:rFonts w:hint="default"/>
        <w:lang w:val="en-GB" w:eastAsia="en-US" w:bidi="ar-SA"/>
      </w:rPr>
    </w:lvl>
    <w:lvl w:ilvl="5">
      <w:numFmt w:val="bullet"/>
      <w:lvlText w:val="•"/>
      <w:lvlJc w:val="left"/>
      <w:pPr>
        <w:ind w:left="5773" w:hanging="721"/>
      </w:pPr>
      <w:rPr>
        <w:rFonts w:hint="default"/>
        <w:lang w:val="en-GB" w:eastAsia="en-US" w:bidi="ar-SA"/>
      </w:rPr>
    </w:lvl>
    <w:lvl w:ilvl="6">
      <w:numFmt w:val="bullet"/>
      <w:lvlText w:val="•"/>
      <w:lvlJc w:val="left"/>
      <w:pPr>
        <w:ind w:left="6759" w:hanging="721"/>
      </w:pPr>
      <w:rPr>
        <w:rFonts w:hint="default"/>
        <w:lang w:val="en-GB" w:eastAsia="en-US" w:bidi="ar-SA"/>
      </w:rPr>
    </w:lvl>
    <w:lvl w:ilvl="7">
      <w:numFmt w:val="bullet"/>
      <w:lvlText w:val="•"/>
      <w:lvlJc w:val="left"/>
      <w:pPr>
        <w:ind w:left="7746" w:hanging="721"/>
      </w:pPr>
      <w:rPr>
        <w:rFonts w:hint="default"/>
        <w:lang w:val="en-GB" w:eastAsia="en-US" w:bidi="ar-SA"/>
      </w:rPr>
    </w:lvl>
    <w:lvl w:ilvl="8">
      <w:numFmt w:val="bullet"/>
      <w:lvlText w:val="•"/>
      <w:lvlJc w:val="left"/>
      <w:pPr>
        <w:ind w:left="8733" w:hanging="721"/>
      </w:pPr>
      <w:rPr>
        <w:rFonts w:hint="default"/>
        <w:lang w:val="en-GB" w:eastAsia="en-US" w:bidi="ar-SA"/>
      </w:rPr>
    </w:lvl>
  </w:abstractNum>
  <w:abstractNum w:abstractNumId="10" w15:restartNumberingAfterBreak="0">
    <w:nsid w:val="362D0C36"/>
    <w:multiLevelType w:val="multilevel"/>
    <w:tmpl w:val="D11EE812"/>
    <w:lvl w:ilvl="0">
      <w:start w:val="7"/>
      <w:numFmt w:val="decimal"/>
      <w:lvlText w:val="%1"/>
      <w:lvlJc w:val="left"/>
      <w:pPr>
        <w:ind w:left="840" w:hanging="721"/>
      </w:pPr>
      <w:rPr>
        <w:rFonts w:hint="default"/>
        <w:lang w:val="en-GB" w:eastAsia="en-US" w:bidi="ar-SA"/>
      </w:rPr>
    </w:lvl>
    <w:lvl w:ilvl="1">
      <w:numFmt w:val="decimal"/>
      <w:lvlText w:val="%1.%2"/>
      <w:lvlJc w:val="left"/>
      <w:pPr>
        <w:ind w:left="840" w:hanging="721"/>
      </w:pPr>
      <w:rPr>
        <w:rFonts w:hint="default"/>
        <w:b/>
        <w:bCs/>
        <w:w w:val="100"/>
        <w:lang w:val="en-GB" w:eastAsia="en-US" w:bidi="ar-SA"/>
      </w:rPr>
    </w:lvl>
    <w:lvl w:ilvl="2">
      <w:numFmt w:val="bullet"/>
      <w:lvlText w:val="•"/>
      <w:lvlJc w:val="left"/>
      <w:pPr>
        <w:ind w:left="2813" w:hanging="721"/>
      </w:pPr>
      <w:rPr>
        <w:rFonts w:hint="default"/>
        <w:lang w:val="en-GB" w:eastAsia="en-US" w:bidi="ar-SA"/>
      </w:rPr>
    </w:lvl>
    <w:lvl w:ilvl="3">
      <w:numFmt w:val="bullet"/>
      <w:lvlText w:val="•"/>
      <w:lvlJc w:val="left"/>
      <w:pPr>
        <w:ind w:left="3799" w:hanging="721"/>
      </w:pPr>
      <w:rPr>
        <w:rFonts w:hint="default"/>
        <w:lang w:val="en-GB" w:eastAsia="en-US" w:bidi="ar-SA"/>
      </w:rPr>
    </w:lvl>
    <w:lvl w:ilvl="4">
      <w:numFmt w:val="bullet"/>
      <w:lvlText w:val="•"/>
      <w:lvlJc w:val="left"/>
      <w:pPr>
        <w:ind w:left="4786" w:hanging="721"/>
      </w:pPr>
      <w:rPr>
        <w:rFonts w:hint="default"/>
        <w:lang w:val="en-GB" w:eastAsia="en-US" w:bidi="ar-SA"/>
      </w:rPr>
    </w:lvl>
    <w:lvl w:ilvl="5">
      <w:numFmt w:val="bullet"/>
      <w:lvlText w:val="•"/>
      <w:lvlJc w:val="left"/>
      <w:pPr>
        <w:ind w:left="5773" w:hanging="721"/>
      </w:pPr>
      <w:rPr>
        <w:rFonts w:hint="default"/>
        <w:lang w:val="en-GB" w:eastAsia="en-US" w:bidi="ar-SA"/>
      </w:rPr>
    </w:lvl>
    <w:lvl w:ilvl="6">
      <w:numFmt w:val="bullet"/>
      <w:lvlText w:val="•"/>
      <w:lvlJc w:val="left"/>
      <w:pPr>
        <w:ind w:left="6759" w:hanging="721"/>
      </w:pPr>
      <w:rPr>
        <w:rFonts w:hint="default"/>
        <w:lang w:val="en-GB" w:eastAsia="en-US" w:bidi="ar-SA"/>
      </w:rPr>
    </w:lvl>
    <w:lvl w:ilvl="7">
      <w:numFmt w:val="bullet"/>
      <w:lvlText w:val="•"/>
      <w:lvlJc w:val="left"/>
      <w:pPr>
        <w:ind w:left="7746" w:hanging="721"/>
      </w:pPr>
      <w:rPr>
        <w:rFonts w:hint="default"/>
        <w:lang w:val="en-GB" w:eastAsia="en-US" w:bidi="ar-SA"/>
      </w:rPr>
    </w:lvl>
    <w:lvl w:ilvl="8">
      <w:numFmt w:val="bullet"/>
      <w:lvlText w:val="•"/>
      <w:lvlJc w:val="left"/>
      <w:pPr>
        <w:ind w:left="8733" w:hanging="721"/>
      </w:pPr>
      <w:rPr>
        <w:rFonts w:hint="default"/>
        <w:lang w:val="en-GB" w:eastAsia="en-US" w:bidi="ar-SA"/>
      </w:rPr>
    </w:lvl>
  </w:abstractNum>
  <w:abstractNum w:abstractNumId="11" w15:restartNumberingAfterBreak="0">
    <w:nsid w:val="376D1DDB"/>
    <w:multiLevelType w:val="hybridMultilevel"/>
    <w:tmpl w:val="25129A5A"/>
    <w:lvl w:ilvl="0" w:tplc="1AB057F2">
      <w:numFmt w:val="bullet"/>
      <w:lvlText w:val=""/>
      <w:lvlJc w:val="left"/>
      <w:pPr>
        <w:ind w:left="1560" w:hanging="360"/>
      </w:pPr>
      <w:rPr>
        <w:rFonts w:ascii="Symbol" w:eastAsia="Symbol" w:hAnsi="Symbol" w:cs="Symbol" w:hint="default"/>
        <w:w w:val="100"/>
        <w:sz w:val="22"/>
        <w:szCs w:val="22"/>
        <w:lang w:val="en-GB" w:eastAsia="en-US" w:bidi="ar-SA"/>
      </w:rPr>
    </w:lvl>
    <w:lvl w:ilvl="1" w:tplc="487C511E">
      <w:numFmt w:val="bullet"/>
      <w:lvlText w:val="•"/>
      <w:lvlJc w:val="left"/>
      <w:pPr>
        <w:ind w:left="2474" w:hanging="360"/>
      </w:pPr>
      <w:rPr>
        <w:rFonts w:hint="default"/>
        <w:lang w:val="en-GB" w:eastAsia="en-US" w:bidi="ar-SA"/>
      </w:rPr>
    </w:lvl>
    <w:lvl w:ilvl="2" w:tplc="49A6BDDE">
      <w:numFmt w:val="bullet"/>
      <w:lvlText w:val="•"/>
      <w:lvlJc w:val="left"/>
      <w:pPr>
        <w:ind w:left="3389" w:hanging="360"/>
      </w:pPr>
      <w:rPr>
        <w:rFonts w:hint="default"/>
        <w:lang w:val="en-GB" w:eastAsia="en-US" w:bidi="ar-SA"/>
      </w:rPr>
    </w:lvl>
    <w:lvl w:ilvl="3" w:tplc="7340F11A">
      <w:numFmt w:val="bullet"/>
      <w:lvlText w:val="•"/>
      <w:lvlJc w:val="left"/>
      <w:pPr>
        <w:ind w:left="4303" w:hanging="360"/>
      </w:pPr>
      <w:rPr>
        <w:rFonts w:hint="default"/>
        <w:lang w:val="en-GB" w:eastAsia="en-US" w:bidi="ar-SA"/>
      </w:rPr>
    </w:lvl>
    <w:lvl w:ilvl="4" w:tplc="028AA3C2">
      <w:numFmt w:val="bullet"/>
      <w:lvlText w:val="•"/>
      <w:lvlJc w:val="left"/>
      <w:pPr>
        <w:ind w:left="5218" w:hanging="360"/>
      </w:pPr>
      <w:rPr>
        <w:rFonts w:hint="default"/>
        <w:lang w:val="en-GB" w:eastAsia="en-US" w:bidi="ar-SA"/>
      </w:rPr>
    </w:lvl>
    <w:lvl w:ilvl="5" w:tplc="C2A2364C">
      <w:numFmt w:val="bullet"/>
      <w:lvlText w:val="•"/>
      <w:lvlJc w:val="left"/>
      <w:pPr>
        <w:ind w:left="6133" w:hanging="360"/>
      </w:pPr>
      <w:rPr>
        <w:rFonts w:hint="default"/>
        <w:lang w:val="en-GB" w:eastAsia="en-US" w:bidi="ar-SA"/>
      </w:rPr>
    </w:lvl>
    <w:lvl w:ilvl="6" w:tplc="68CCCAC8">
      <w:numFmt w:val="bullet"/>
      <w:lvlText w:val="•"/>
      <w:lvlJc w:val="left"/>
      <w:pPr>
        <w:ind w:left="7047" w:hanging="360"/>
      </w:pPr>
      <w:rPr>
        <w:rFonts w:hint="default"/>
        <w:lang w:val="en-GB" w:eastAsia="en-US" w:bidi="ar-SA"/>
      </w:rPr>
    </w:lvl>
    <w:lvl w:ilvl="7" w:tplc="0CC8AA48">
      <w:numFmt w:val="bullet"/>
      <w:lvlText w:val="•"/>
      <w:lvlJc w:val="left"/>
      <w:pPr>
        <w:ind w:left="7962" w:hanging="360"/>
      </w:pPr>
      <w:rPr>
        <w:rFonts w:hint="default"/>
        <w:lang w:val="en-GB" w:eastAsia="en-US" w:bidi="ar-SA"/>
      </w:rPr>
    </w:lvl>
    <w:lvl w:ilvl="8" w:tplc="2078E322">
      <w:numFmt w:val="bullet"/>
      <w:lvlText w:val="•"/>
      <w:lvlJc w:val="left"/>
      <w:pPr>
        <w:ind w:left="8877" w:hanging="360"/>
      </w:pPr>
      <w:rPr>
        <w:rFonts w:hint="default"/>
        <w:lang w:val="en-GB" w:eastAsia="en-US" w:bidi="ar-SA"/>
      </w:rPr>
    </w:lvl>
  </w:abstractNum>
  <w:abstractNum w:abstractNumId="12" w15:restartNumberingAfterBreak="0">
    <w:nsid w:val="418C62EE"/>
    <w:multiLevelType w:val="multilevel"/>
    <w:tmpl w:val="CEF63A70"/>
    <w:lvl w:ilvl="0">
      <w:start w:val="1"/>
      <w:numFmt w:val="decimal"/>
      <w:lvlText w:val="%1"/>
      <w:lvlJc w:val="left"/>
      <w:pPr>
        <w:ind w:left="840" w:hanging="721"/>
      </w:pPr>
      <w:rPr>
        <w:rFonts w:hint="default"/>
        <w:lang w:val="en-GB" w:eastAsia="en-US" w:bidi="ar-SA"/>
      </w:rPr>
    </w:lvl>
    <w:lvl w:ilvl="1">
      <w:numFmt w:val="decimal"/>
      <w:lvlText w:val="%1.%2"/>
      <w:lvlJc w:val="left"/>
      <w:pPr>
        <w:ind w:left="840" w:hanging="721"/>
      </w:pPr>
      <w:rPr>
        <w:rFonts w:hint="default"/>
        <w:b/>
        <w:bCs/>
        <w:w w:val="100"/>
        <w:lang w:val="en-GB" w:eastAsia="en-US" w:bidi="ar-SA"/>
      </w:rPr>
    </w:lvl>
    <w:lvl w:ilvl="2">
      <w:numFmt w:val="bullet"/>
      <w:lvlText w:val="•"/>
      <w:lvlJc w:val="left"/>
      <w:pPr>
        <w:ind w:left="2813" w:hanging="721"/>
      </w:pPr>
      <w:rPr>
        <w:rFonts w:hint="default"/>
        <w:lang w:val="en-GB" w:eastAsia="en-US" w:bidi="ar-SA"/>
      </w:rPr>
    </w:lvl>
    <w:lvl w:ilvl="3">
      <w:numFmt w:val="bullet"/>
      <w:lvlText w:val="•"/>
      <w:lvlJc w:val="left"/>
      <w:pPr>
        <w:ind w:left="3799" w:hanging="721"/>
      </w:pPr>
      <w:rPr>
        <w:rFonts w:hint="default"/>
        <w:lang w:val="en-GB" w:eastAsia="en-US" w:bidi="ar-SA"/>
      </w:rPr>
    </w:lvl>
    <w:lvl w:ilvl="4">
      <w:numFmt w:val="bullet"/>
      <w:lvlText w:val="•"/>
      <w:lvlJc w:val="left"/>
      <w:pPr>
        <w:ind w:left="4786" w:hanging="721"/>
      </w:pPr>
      <w:rPr>
        <w:rFonts w:hint="default"/>
        <w:lang w:val="en-GB" w:eastAsia="en-US" w:bidi="ar-SA"/>
      </w:rPr>
    </w:lvl>
    <w:lvl w:ilvl="5">
      <w:numFmt w:val="bullet"/>
      <w:lvlText w:val="•"/>
      <w:lvlJc w:val="left"/>
      <w:pPr>
        <w:ind w:left="5773" w:hanging="721"/>
      </w:pPr>
      <w:rPr>
        <w:rFonts w:hint="default"/>
        <w:lang w:val="en-GB" w:eastAsia="en-US" w:bidi="ar-SA"/>
      </w:rPr>
    </w:lvl>
    <w:lvl w:ilvl="6">
      <w:numFmt w:val="bullet"/>
      <w:lvlText w:val="•"/>
      <w:lvlJc w:val="left"/>
      <w:pPr>
        <w:ind w:left="6759" w:hanging="721"/>
      </w:pPr>
      <w:rPr>
        <w:rFonts w:hint="default"/>
        <w:lang w:val="en-GB" w:eastAsia="en-US" w:bidi="ar-SA"/>
      </w:rPr>
    </w:lvl>
    <w:lvl w:ilvl="7">
      <w:numFmt w:val="bullet"/>
      <w:lvlText w:val="•"/>
      <w:lvlJc w:val="left"/>
      <w:pPr>
        <w:ind w:left="7746" w:hanging="721"/>
      </w:pPr>
      <w:rPr>
        <w:rFonts w:hint="default"/>
        <w:lang w:val="en-GB" w:eastAsia="en-US" w:bidi="ar-SA"/>
      </w:rPr>
    </w:lvl>
    <w:lvl w:ilvl="8">
      <w:numFmt w:val="bullet"/>
      <w:lvlText w:val="•"/>
      <w:lvlJc w:val="left"/>
      <w:pPr>
        <w:ind w:left="8733" w:hanging="721"/>
      </w:pPr>
      <w:rPr>
        <w:rFonts w:hint="default"/>
        <w:lang w:val="en-GB" w:eastAsia="en-US" w:bidi="ar-SA"/>
      </w:rPr>
    </w:lvl>
  </w:abstractNum>
  <w:abstractNum w:abstractNumId="13" w15:restartNumberingAfterBreak="0">
    <w:nsid w:val="4328252F"/>
    <w:multiLevelType w:val="multilevel"/>
    <w:tmpl w:val="74B2722E"/>
    <w:lvl w:ilvl="0">
      <w:start w:val="8"/>
      <w:numFmt w:val="decimal"/>
      <w:lvlText w:val="%1"/>
      <w:lvlJc w:val="left"/>
      <w:pPr>
        <w:ind w:left="360" w:hanging="360"/>
      </w:pPr>
      <w:rPr>
        <w:rFonts w:hint="default"/>
      </w:rPr>
    </w:lvl>
    <w:lvl w:ilvl="1">
      <w:start w:val="6"/>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14" w15:restartNumberingAfterBreak="0">
    <w:nsid w:val="4BB51229"/>
    <w:multiLevelType w:val="multilevel"/>
    <w:tmpl w:val="B6685D62"/>
    <w:lvl w:ilvl="0">
      <w:start w:val="8"/>
      <w:numFmt w:val="decimal"/>
      <w:lvlText w:val="%1"/>
      <w:lvlJc w:val="left"/>
      <w:pPr>
        <w:ind w:left="360" w:hanging="360"/>
      </w:pPr>
      <w:rPr>
        <w:rFonts w:hint="default"/>
      </w:rPr>
    </w:lvl>
    <w:lvl w:ilvl="1">
      <w:start w:val="5"/>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3112" w:hanging="2160"/>
      </w:pPr>
      <w:rPr>
        <w:rFonts w:hint="default"/>
      </w:rPr>
    </w:lvl>
  </w:abstractNum>
  <w:abstractNum w:abstractNumId="15" w15:restartNumberingAfterBreak="0">
    <w:nsid w:val="4F280385"/>
    <w:multiLevelType w:val="multilevel"/>
    <w:tmpl w:val="0B5E6D68"/>
    <w:lvl w:ilvl="0">
      <w:start w:val="6"/>
      <w:numFmt w:val="decimal"/>
      <w:lvlText w:val="%1"/>
      <w:lvlJc w:val="left"/>
      <w:pPr>
        <w:ind w:left="840" w:hanging="721"/>
      </w:pPr>
      <w:rPr>
        <w:rFonts w:hint="default"/>
        <w:lang w:val="en-GB" w:eastAsia="en-US" w:bidi="ar-SA"/>
      </w:rPr>
    </w:lvl>
    <w:lvl w:ilvl="1">
      <w:start w:val="11"/>
      <w:numFmt w:val="decimal"/>
      <w:lvlText w:val="%1.%2"/>
      <w:lvlJc w:val="left"/>
      <w:pPr>
        <w:ind w:left="840" w:hanging="721"/>
      </w:pPr>
      <w:rPr>
        <w:rFonts w:ascii="Arial" w:eastAsia="Arial" w:hAnsi="Arial" w:cs="Arial" w:hint="default"/>
        <w:w w:val="100"/>
        <w:sz w:val="22"/>
        <w:szCs w:val="22"/>
        <w:lang w:val="en-GB" w:eastAsia="en-US" w:bidi="ar-SA"/>
      </w:rPr>
    </w:lvl>
    <w:lvl w:ilvl="2">
      <w:numFmt w:val="bullet"/>
      <w:lvlText w:val="•"/>
      <w:lvlJc w:val="left"/>
      <w:pPr>
        <w:ind w:left="2813" w:hanging="721"/>
      </w:pPr>
      <w:rPr>
        <w:rFonts w:hint="default"/>
        <w:lang w:val="en-GB" w:eastAsia="en-US" w:bidi="ar-SA"/>
      </w:rPr>
    </w:lvl>
    <w:lvl w:ilvl="3">
      <w:numFmt w:val="bullet"/>
      <w:lvlText w:val="•"/>
      <w:lvlJc w:val="left"/>
      <w:pPr>
        <w:ind w:left="3799" w:hanging="721"/>
      </w:pPr>
      <w:rPr>
        <w:rFonts w:hint="default"/>
        <w:lang w:val="en-GB" w:eastAsia="en-US" w:bidi="ar-SA"/>
      </w:rPr>
    </w:lvl>
    <w:lvl w:ilvl="4">
      <w:numFmt w:val="bullet"/>
      <w:lvlText w:val="•"/>
      <w:lvlJc w:val="left"/>
      <w:pPr>
        <w:ind w:left="4786" w:hanging="721"/>
      </w:pPr>
      <w:rPr>
        <w:rFonts w:hint="default"/>
        <w:lang w:val="en-GB" w:eastAsia="en-US" w:bidi="ar-SA"/>
      </w:rPr>
    </w:lvl>
    <w:lvl w:ilvl="5">
      <w:numFmt w:val="bullet"/>
      <w:lvlText w:val="•"/>
      <w:lvlJc w:val="left"/>
      <w:pPr>
        <w:ind w:left="5773" w:hanging="721"/>
      </w:pPr>
      <w:rPr>
        <w:rFonts w:hint="default"/>
        <w:lang w:val="en-GB" w:eastAsia="en-US" w:bidi="ar-SA"/>
      </w:rPr>
    </w:lvl>
    <w:lvl w:ilvl="6">
      <w:numFmt w:val="bullet"/>
      <w:lvlText w:val="•"/>
      <w:lvlJc w:val="left"/>
      <w:pPr>
        <w:ind w:left="6759" w:hanging="721"/>
      </w:pPr>
      <w:rPr>
        <w:rFonts w:hint="default"/>
        <w:lang w:val="en-GB" w:eastAsia="en-US" w:bidi="ar-SA"/>
      </w:rPr>
    </w:lvl>
    <w:lvl w:ilvl="7">
      <w:numFmt w:val="bullet"/>
      <w:lvlText w:val="•"/>
      <w:lvlJc w:val="left"/>
      <w:pPr>
        <w:ind w:left="7746" w:hanging="721"/>
      </w:pPr>
      <w:rPr>
        <w:rFonts w:hint="default"/>
        <w:lang w:val="en-GB" w:eastAsia="en-US" w:bidi="ar-SA"/>
      </w:rPr>
    </w:lvl>
    <w:lvl w:ilvl="8">
      <w:numFmt w:val="bullet"/>
      <w:lvlText w:val="•"/>
      <w:lvlJc w:val="left"/>
      <w:pPr>
        <w:ind w:left="8733" w:hanging="721"/>
      </w:pPr>
      <w:rPr>
        <w:rFonts w:hint="default"/>
        <w:lang w:val="en-GB" w:eastAsia="en-US" w:bidi="ar-SA"/>
      </w:rPr>
    </w:lvl>
  </w:abstractNum>
  <w:abstractNum w:abstractNumId="16" w15:restartNumberingAfterBreak="0">
    <w:nsid w:val="55944D35"/>
    <w:multiLevelType w:val="multilevel"/>
    <w:tmpl w:val="3106172A"/>
    <w:lvl w:ilvl="0">
      <w:start w:val="6"/>
      <w:numFmt w:val="decimal"/>
      <w:lvlText w:val="%1"/>
      <w:lvlJc w:val="left"/>
      <w:pPr>
        <w:ind w:left="840" w:hanging="721"/>
      </w:pPr>
      <w:rPr>
        <w:rFonts w:hint="default"/>
        <w:lang w:val="en-GB" w:eastAsia="en-US" w:bidi="ar-SA"/>
      </w:rPr>
    </w:lvl>
    <w:lvl w:ilvl="1">
      <w:numFmt w:val="decimal"/>
      <w:lvlText w:val="%1.%2"/>
      <w:lvlJc w:val="left"/>
      <w:pPr>
        <w:ind w:left="840" w:hanging="721"/>
      </w:pPr>
      <w:rPr>
        <w:rFonts w:hint="default"/>
        <w:b/>
        <w:bCs/>
        <w:w w:val="100"/>
        <w:lang w:val="en-GB" w:eastAsia="en-US" w:bidi="ar-SA"/>
      </w:rPr>
    </w:lvl>
    <w:lvl w:ilvl="2">
      <w:numFmt w:val="bullet"/>
      <w:lvlText w:val="•"/>
      <w:lvlJc w:val="left"/>
      <w:pPr>
        <w:ind w:left="2813" w:hanging="721"/>
      </w:pPr>
      <w:rPr>
        <w:rFonts w:hint="default"/>
        <w:lang w:val="en-GB" w:eastAsia="en-US" w:bidi="ar-SA"/>
      </w:rPr>
    </w:lvl>
    <w:lvl w:ilvl="3">
      <w:numFmt w:val="bullet"/>
      <w:lvlText w:val="•"/>
      <w:lvlJc w:val="left"/>
      <w:pPr>
        <w:ind w:left="3799" w:hanging="721"/>
      </w:pPr>
      <w:rPr>
        <w:rFonts w:hint="default"/>
        <w:lang w:val="en-GB" w:eastAsia="en-US" w:bidi="ar-SA"/>
      </w:rPr>
    </w:lvl>
    <w:lvl w:ilvl="4">
      <w:numFmt w:val="bullet"/>
      <w:lvlText w:val="•"/>
      <w:lvlJc w:val="left"/>
      <w:pPr>
        <w:ind w:left="4786" w:hanging="721"/>
      </w:pPr>
      <w:rPr>
        <w:rFonts w:hint="default"/>
        <w:lang w:val="en-GB" w:eastAsia="en-US" w:bidi="ar-SA"/>
      </w:rPr>
    </w:lvl>
    <w:lvl w:ilvl="5">
      <w:numFmt w:val="bullet"/>
      <w:lvlText w:val="•"/>
      <w:lvlJc w:val="left"/>
      <w:pPr>
        <w:ind w:left="5773" w:hanging="721"/>
      </w:pPr>
      <w:rPr>
        <w:rFonts w:hint="default"/>
        <w:lang w:val="en-GB" w:eastAsia="en-US" w:bidi="ar-SA"/>
      </w:rPr>
    </w:lvl>
    <w:lvl w:ilvl="6">
      <w:numFmt w:val="bullet"/>
      <w:lvlText w:val="•"/>
      <w:lvlJc w:val="left"/>
      <w:pPr>
        <w:ind w:left="6759" w:hanging="721"/>
      </w:pPr>
      <w:rPr>
        <w:rFonts w:hint="default"/>
        <w:lang w:val="en-GB" w:eastAsia="en-US" w:bidi="ar-SA"/>
      </w:rPr>
    </w:lvl>
    <w:lvl w:ilvl="7">
      <w:numFmt w:val="bullet"/>
      <w:lvlText w:val="•"/>
      <w:lvlJc w:val="left"/>
      <w:pPr>
        <w:ind w:left="7746" w:hanging="721"/>
      </w:pPr>
      <w:rPr>
        <w:rFonts w:hint="default"/>
        <w:lang w:val="en-GB" w:eastAsia="en-US" w:bidi="ar-SA"/>
      </w:rPr>
    </w:lvl>
    <w:lvl w:ilvl="8">
      <w:numFmt w:val="bullet"/>
      <w:lvlText w:val="•"/>
      <w:lvlJc w:val="left"/>
      <w:pPr>
        <w:ind w:left="8733" w:hanging="721"/>
      </w:pPr>
      <w:rPr>
        <w:rFonts w:hint="default"/>
        <w:lang w:val="en-GB" w:eastAsia="en-US" w:bidi="ar-SA"/>
      </w:rPr>
    </w:lvl>
  </w:abstractNum>
  <w:abstractNum w:abstractNumId="17" w15:restartNumberingAfterBreak="0">
    <w:nsid w:val="604750FD"/>
    <w:multiLevelType w:val="multilevel"/>
    <w:tmpl w:val="99B2A794"/>
    <w:lvl w:ilvl="0">
      <w:start w:val="3"/>
      <w:numFmt w:val="decimal"/>
      <w:lvlText w:val="%1"/>
      <w:lvlJc w:val="left"/>
      <w:pPr>
        <w:ind w:left="840" w:hanging="721"/>
      </w:pPr>
      <w:rPr>
        <w:rFonts w:hint="default"/>
        <w:lang w:val="en-GB" w:eastAsia="en-US" w:bidi="ar-SA"/>
      </w:rPr>
    </w:lvl>
    <w:lvl w:ilvl="1">
      <w:numFmt w:val="decimal"/>
      <w:lvlText w:val="%1.%2"/>
      <w:lvlJc w:val="left"/>
      <w:pPr>
        <w:ind w:left="840" w:hanging="721"/>
      </w:pPr>
      <w:rPr>
        <w:rFonts w:hint="default"/>
        <w:b/>
        <w:bCs/>
        <w:w w:val="100"/>
        <w:lang w:val="en-GB" w:eastAsia="en-US" w:bidi="ar-SA"/>
      </w:rPr>
    </w:lvl>
    <w:lvl w:ilvl="2">
      <w:numFmt w:val="bullet"/>
      <w:lvlText w:val=""/>
      <w:lvlJc w:val="left"/>
      <w:pPr>
        <w:ind w:left="1560" w:hanging="360"/>
      </w:pPr>
      <w:rPr>
        <w:rFonts w:ascii="Symbol" w:eastAsia="Symbol" w:hAnsi="Symbol" w:cs="Symbol" w:hint="default"/>
        <w:w w:val="100"/>
        <w:sz w:val="22"/>
        <w:szCs w:val="22"/>
        <w:lang w:val="en-GB" w:eastAsia="en-US" w:bidi="ar-SA"/>
      </w:rPr>
    </w:lvl>
    <w:lvl w:ilvl="3">
      <w:numFmt w:val="bullet"/>
      <w:lvlText w:val="•"/>
      <w:lvlJc w:val="left"/>
      <w:pPr>
        <w:ind w:left="3592" w:hanging="360"/>
      </w:pPr>
      <w:rPr>
        <w:rFonts w:hint="default"/>
        <w:lang w:val="en-GB" w:eastAsia="en-US" w:bidi="ar-SA"/>
      </w:rPr>
    </w:lvl>
    <w:lvl w:ilvl="4">
      <w:numFmt w:val="bullet"/>
      <w:lvlText w:val="•"/>
      <w:lvlJc w:val="left"/>
      <w:pPr>
        <w:ind w:left="4608" w:hanging="360"/>
      </w:pPr>
      <w:rPr>
        <w:rFonts w:hint="default"/>
        <w:lang w:val="en-GB" w:eastAsia="en-US" w:bidi="ar-SA"/>
      </w:rPr>
    </w:lvl>
    <w:lvl w:ilvl="5">
      <w:numFmt w:val="bullet"/>
      <w:lvlText w:val="•"/>
      <w:lvlJc w:val="left"/>
      <w:pPr>
        <w:ind w:left="5625" w:hanging="360"/>
      </w:pPr>
      <w:rPr>
        <w:rFonts w:hint="default"/>
        <w:lang w:val="en-GB" w:eastAsia="en-US" w:bidi="ar-SA"/>
      </w:rPr>
    </w:lvl>
    <w:lvl w:ilvl="6">
      <w:numFmt w:val="bullet"/>
      <w:lvlText w:val="•"/>
      <w:lvlJc w:val="left"/>
      <w:pPr>
        <w:ind w:left="6641" w:hanging="360"/>
      </w:pPr>
      <w:rPr>
        <w:rFonts w:hint="default"/>
        <w:lang w:val="en-GB" w:eastAsia="en-US" w:bidi="ar-SA"/>
      </w:rPr>
    </w:lvl>
    <w:lvl w:ilvl="7">
      <w:numFmt w:val="bullet"/>
      <w:lvlText w:val="•"/>
      <w:lvlJc w:val="left"/>
      <w:pPr>
        <w:ind w:left="7657" w:hanging="360"/>
      </w:pPr>
      <w:rPr>
        <w:rFonts w:hint="default"/>
        <w:lang w:val="en-GB" w:eastAsia="en-US" w:bidi="ar-SA"/>
      </w:rPr>
    </w:lvl>
    <w:lvl w:ilvl="8">
      <w:numFmt w:val="bullet"/>
      <w:lvlText w:val="•"/>
      <w:lvlJc w:val="left"/>
      <w:pPr>
        <w:ind w:left="8673" w:hanging="360"/>
      </w:pPr>
      <w:rPr>
        <w:rFonts w:hint="default"/>
        <w:lang w:val="en-GB" w:eastAsia="en-US" w:bidi="ar-SA"/>
      </w:rPr>
    </w:lvl>
  </w:abstractNum>
  <w:abstractNum w:abstractNumId="18" w15:restartNumberingAfterBreak="0">
    <w:nsid w:val="64E74CD4"/>
    <w:multiLevelType w:val="multilevel"/>
    <w:tmpl w:val="62606F52"/>
    <w:lvl w:ilvl="0">
      <w:start w:val="4"/>
      <w:numFmt w:val="decimal"/>
      <w:lvlText w:val="%1"/>
      <w:lvlJc w:val="left"/>
      <w:pPr>
        <w:ind w:left="840" w:hanging="721"/>
      </w:pPr>
      <w:rPr>
        <w:rFonts w:hint="default"/>
        <w:lang w:val="en-GB" w:eastAsia="en-US" w:bidi="ar-SA"/>
      </w:rPr>
    </w:lvl>
    <w:lvl w:ilvl="1">
      <w:numFmt w:val="decimal"/>
      <w:lvlText w:val="%1.%2"/>
      <w:lvlJc w:val="left"/>
      <w:pPr>
        <w:ind w:left="840" w:hanging="721"/>
      </w:pPr>
      <w:rPr>
        <w:rFonts w:hint="default"/>
        <w:b/>
        <w:bCs/>
        <w:w w:val="100"/>
        <w:lang w:val="en-GB" w:eastAsia="en-US" w:bidi="ar-SA"/>
      </w:rPr>
    </w:lvl>
    <w:lvl w:ilvl="2">
      <w:numFmt w:val="bullet"/>
      <w:lvlText w:val="•"/>
      <w:lvlJc w:val="left"/>
      <w:pPr>
        <w:ind w:left="2813" w:hanging="721"/>
      </w:pPr>
      <w:rPr>
        <w:rFonts w:hint="default"/>
        <w:lang w:val="en-GB" w:eastAsia="en-US" w:bidi="ar-SA"/>
      </w:rPr>
    </w:lvl>
    <w:lvl w:ilvl="3">
      <w:numFmt w:val="bullet"/>
      <w:lvlText w:val="•"/>
      <w:lvlJc w:val="left"/>
      <w:pPr>
        <w:ind w:left="3799" w:hanging="721"/>
      </w:pPr>
      <w:rPr>
        <w:rFonts w:hint="default"/>
        <w:lang w:val="en-GB" w:eastAsia="en-US" w:bidi="ar-SA"/>
      </w:rPr>
    </w:lvl>
    <w:lvl w:ilvl="4">
      <w:numFmt w:val="bullet"/>
      <w:lvlText w:val="•"/>
      <w:lvlJc w:val="left"/>
      <w:pPr>
        <w:ind w:left="4786" w:hanging="721"/>
      </w:pPr>
      <w:rPr>
        <w:rFonts w:hint="default"/>
        <w:lang w:val="en-GB" w:eastAsia="en-US" w:bidi="ar-SA"/>
      </w:rPr>
    </w:lvl>
    <w:lvl w:ilvl="5">
      <w:numFmt w:val="bullet"/>
      <w:lvlText w:val="•"/>
      <w:lvlJc w:val="left"/>
      <w:pPr>
        <w:ind w:left="5773" w:hanging="721"/>
      </w:pPr>
      <w:rPr>
        <w:rFonts w:hint="default"/>
        <w:lang w:val="en-GB" w:eastAsia="en-US" w:bidi="ar-SA"/>
      </w:rPr>
    </w:lvl>
    <w:lvl w:ilvl="6">
      <w:numFmt w:val="bullet"/>
      <w:lvlText w:val="•"/>
      <w:lvlJc w:val="left"/>
      <w:pPr>
        <w:ind w:left="6759" w:hanging="721"/>
      </w:pPr>
      <w:rPr>
        <w:rFonts w:hint="default"/>
        <w:lang w:val="en-GB" w:eastAsia="en-US" w:bidi="ar-SA"/>
      </w:rPr>
    </w:lvl>
    <w:lvl w:ilvl="7">
      <w:numFmt w:val="bullet"/>
      <w:lvlText w:val="•"/>
      <w:lvlJc w:val="left"/>
      <w:pPr>
        <w:ind w:left="7746" w:hanging="721"/>
      </w:pPr>
      <w:rPr>
        <w:rFonts w:hint="default"/>
        <w:lang w:val="en-GB" w:eastAsia="en-US" w:bidi="ar-SA"/>
      </w:rPr>
    </w:lvl>
    <w:lvl w:ilvl="8">
      <w:numFmt w:val="bullet"/>
      <w:lvlText w:val="•"/>
      <w:lvlJc w:val="left"/>
      <w:pPr>
        <w:ind w:left="8733" w:hanging="721"/>
      </w:pPr>
      <w:rPr>
        <w:rFonts w:hint="default"/>
        <w:lang w:val="en-GB" w:eastAsia="en-US" w:bidi="ar-SA"/>
      </w:rPr>
    </w:lvl>
  </w:abstractNum>
  <w:abstractNum w:abstractNumId="19" w15:restartNumberingAfterBreak="0">
    <w:nsid w:val="686372DD"/>
    <w:multiLevelType w:val="multilevel"/>
    <w:tmpl w:val="9CE0E926"/>
    <w:lvl w:ilvl="0">
      <w:start w:val="8"/>
      <w:numFmt w:val="decimal"/>
      <w:lvlText w:val="%1"/>
      <w:lvlJc w:val="left"/>
      <w:pPr>
        <w:ind w:left="408" w:hanging="408"/>
      </w:pPr>
      <w:rPr>
        <w:rFonts w:hint="default"/>
      </w:rPr>
    </w:lvl>
    <w:lvl w:ilvl="1">
      <w:start w:val="21"/>
      <w:numFmt w:val="decimal"/>
      <w:lvlText w:val="%1.%2"/>
      <w:lvlJc w:val="left"/>
      <w:pPr>
        <w:ind w:left="527" w:hanging="408"/>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20" w15:restartNumberingAfterBreak="0">
    <w:nsid w:val="6C4151EA"/>
    <w:multiLevelType w:val="hybridMultilevel"/>
    <w:tmpl w:val="78B8B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B9183F"/>
    <w:multiLevelType w:val="multilevel"/>
    <w:tmpl w:val="053AD64A"/>
    <w:lvl w:ilvl="0">
      <w:start w:val="5"/>
      <w:numFmt w:val="decimal"/>
      <w:lvlText w:val="%1"/>
      <w:lvlJc w:val="left"/>
      <w:pPr>
        <w:ind w:left="840" w:hanging="721"/>
      </w:pPr>
      <w:rPr>
        <w:rFonts w:hint="default"/>
        <w:lang w:val="en-GB" w:eastAsia="en-US" w:bidi="ar-SA"/>
      </w:rPr>
    </w:lvl>
    <w:lvl w:ilvl="1">
      <w:numFmt w:val="decimal"/>
      <w:lvlText w:val="%1.%2"/>
      <w:lvlJc w:val="left"/>
      <w:pPr>
        <w:ind w:left="840" w:hanging="721"/>
      </w:pPr>
      <w:rPr>
        <w:rFonts w:hint="default"/>
        <w:b/>
        <w:bCs/>
        <w:w w:val="100"/>
        <w:lang w:val="en-GB" w:eastAsia="en-US" w:bidi="ar-SA"/>
      </w:rPr>
    </w:lvl>
    <w:lvl w:ilvl="2">
      <w:numFmt w:val="bullet"/>
      <w:lvlText w:val=""/>
      <w:lvlJc w:val="left"/>
      <w:pPr>
        <w:ind w:left="1560" w:hanging="360"/>
      </w:pPr>
      <w:rPr>
        <w:rFonts w:ascii="Symbol" w:eastAsia="Symbol" w:hAnsi="Symbol" w:cs="Symbol" w:hint="default"/>
        <w:w w:val="100"/>
        <w:sz w:val="22"/>
        <w:szCs w:val="22"/>
        <w:lang w:val="en-GB" w:eastAsia="en-US" w:bidi="ar-SA"/>
      </w:rPr>
    </w:lvl>
    <w:lvl w:ilvl="3">
      <w:numFmt w:val="bullet"/>
      <w:lvlText w:val="•"/>
      <w:lvlJc w:val="left"/>
      <w:pPr>
        <w:ind w:left="3592" w:hanging="360"/>
      </w:pPr>
      <w:rPr>
        <w:rFonts w:hint="default"/>
        <w:lang w:val="en-GB" w:eastAsia="en-US" w:bidi="ar-SA"/>
      </w:rPr>
    </w:lvl>
    <w:lvl w:ilvl="4">
      <w:numFmt w:val="bullet"/>
      <w:lvlText w:val="•"/>
      <w:lvlJc w:val="left"/>
      <w:pPr>
        <w:ind w:left="4608" w:hanging="360"/>
      </w:pPr>
      <w:rPr>
        <w:rFonts w:hint="default"/>
        <w:lang w:val="en-GB" w:eastAsia="en-US" w:bidi="ar-SA"/>
      </w:rPr>
    </w:lvl>
    <w:lvl w:ilvl="5">
      <w:numFmt w:val="bullet"/>
      <w:lvlText w:val="•"/>
      <w:lvlJc w:val="left"/>
      <w:pPr>
        <w:ind w:left="5625" w:hanging="360"/>
      </w:pPr>
      <w:rPr>
        <w:rFonts w:hint="default"/>
        <w:lang w:val="en-GB" w:eastAsia="en-US" w:bidi="ar-SA"/>
      </w:rPr>
    </w:lvl>
    <w:lvl w:ilvl="6">
      <w:numFmt w:val="bullet"/>
      <w:lvlText w:val="•"/>
      <w:lvlJc w:val="left"/>
      <w:pPr>
        <w:ind w:left="6641" w:hanging="360"/>
      </w:pPr>
      <w:rPr>
        <w:rFonts w:hint="default"/>
        <w:lang w:val="en-GB" w:eastAsia="en-US" w:bidi="ar-SA"/>
      </w:rPr>
    </w:lvl>
    <w:lvl w:ilvl="7">
      <w:numFmt w:val="bullet"/>
      <w:lvlText w:val="•"/>
      <w:lvlJc w:val="left"/>
      <w:pPr>
        <w:ind w:left="7657" w:hanging="360"/>
      </w:pPr>
      <w:rPr>
        <w:rFonts w:hint="default"/>
        <w:lang w:val="en-GB" w:eastAsia="en-US" w:bidi="ar-SA"/>
      </w:rPr>
    </w:lvl>
    <w:lvl w:ilvl="8">
      <w:numFmt w:val="bullet"/>
      <w:lvlText w:val="•"/>
      <w:lvlJc w:val="left"/>
      <w:pPr>
        <w:ind w:left="8673" w:hanging="360"/>
      </w:pPr>
      <w:rPr>
        <w:rFonts w:hint="default"/>
        <w:lang w:val="en-GB" w:eastAsia="en-US" w:bidi="ar-SA"/>
      </w:rPr>
    </w:lvl>
  </w:abstractNum>
  <w:abstractNum w:abstractNumId="22" w15:restartNumberingAfterBreak="0">
    <w:nsid w:val="73A66AAF"/>
    <w:multiLevelType w:val="multilevel"/>
    <w:tmpl w:val="7BF257CC"/>
    <w:lvl w:ilvl="0">
      <w:start w:val="2"/>
      <w:numFmt w:val="decimal"/>
      <w:lvlText w:val="%1"/>
      <w:lvlJc w:val="left"/>
      <w:pPr>
        <w:ind w:left="840" w:hanging="721"/>
      </w:pPr>
      <w:rPr>
        <w:rFonts w:hint="default"/>
        <w:lang w:val="en-GB" w:eastAsia="en-US" w:bidi="ar-SA"/>
      </w:rPr>
    </w:lvl>
    <w:lvl w:ilvl="1">
      <w:numFmt w:val="decimal"/>
      <w:lvlText w:val="%1.%2"/>
      <w:lvlJc w:val="left"/>
      <w:pPr>
        <w:ind w:left="840" w:hanging="721"/>
      </w:pPr>
      <w:rPr>
        <w:rFonts w:hint="default"/>
        <w:b/>
        <w:bCs/>
        <w:w w:val="100"/>
        <w:lang w:val="en-GB" w:eastAsia="en-US" w:bidi="ar-SA"/>
      </w:rPr>
    </w:lvl>
    <w:lvl w:ilvl="2">
      <w:numFmt w:val="bullet"/>
      <w:lvlText w:val=""/>
      <w:lvlJc w:val="left"/>
      <w:pPr>
        <w:ind w:left="1560" w:hanging="360"/>
      </w:pPr>
      <w:rPr>
        <w:rFonts w:ascii="Symbol" w:eastAsia="Symbol" w:hAnsi="Symbol" w:cs="Symbol" w:hint="default"/>
        <w:w w:val="100"/>
        <w:sz w:val="22"/>
        <w:szCs w:val="22"/>
        <w:lang w:val="en-GB" w:eastAsia="en-US" w:bidi="ar-SA"/>
      </w:rPr>
    </w:lvl>
    <w:lvl w:ilvl="3">
      <w:numFmt w:val="bullet"/>
      <w:lvlText w:val="•"/>
      <w:lvlJc w:val="left"/>
      <w:pPr>
        <w:ind w:left="3592" w:hanging="360"/>
      </w:pPr>
      <w:rPr>
        <w:rFonts w:hint="default"/>
        <w:lang w:val="en-GB" w:eastAsia="en-US" w:bidi="ar-SA"/>
      </w:rPr>
    </w:lvl>
    <w:lvl w:ilvl="4">
      <w:numFmt w:val="bullet"/>
      <w:lvlText w:val="•"/>
      <w:lvlJc w:val="left"/>
      <w:pPr>
        <w:ind w:left="4608" w:hanging="360"/>
      </w:pPr>
      <w:rPr>
        <w:rFonts w:hint="default"/>
        <w:lang w:val="en-GB" w:eastAsia="en-US" w:bidi="ar-SA"/>
      </w:rPr>
    </w:lvl>
    <w:lvl w:ilvl="5">
      <w:numFmt w:val="bullet"/>
      <w:lvlText w:val="•"/>
      <w:lvlJc w:val="left"/>
      <w:pPr>
        <w:ind w:left="5625" w:hanging="360"/>
      </w:pPr>
      <w:rPr>
        <w:rFonts w:hint="default"/>
        <w:lang w:val="en-GB" w:eastAsia="en-US" w:bidi="ar-SA"/>
      </w:rPr>
    </w:lvl>
    <w:lvl w:ilvl="6">
      <w:numFmt w:val="bullet"/>
      <w:lvlText w:val="•"/>
      <w:lvlJc w:val="left"/>
      <w:pPr>
        <w:ind w:left="6641" w:hanging="360"/>
      </w:pPr>
      <w:rPr>
        <w:rFonts w:hint="default"/>
        <w:lang w:val="en-GB" w:eastAsia="en-US" w:bidi="ar-SA"/>
      </w:rPr>
    </w:lvl>
    <w:lvl w:ilvl="7">
      <w:numFmt w:val="bullet"/>
      <w:lvlText w:val="•"/>
      <w:lvlJc w:val="left"/>
      <w:pPr>
        <w:ind w:left="7657" w:hanging="360"/>
      </w:pPr>
      <w:rPr>
        <w:rFonts w:hint="default"/>
        <w:lang w:val="en-GB" w:eastAsia="en-US" w:bidi="ar-SA"/>
      </w:rPr>
    </w:lvl>
    <w:lvl w:ilvl="8">
      <w:numFmt w:val="bullet"/>
      <w:lvlText w:val="•"/>
      <w:lvlJc w:val="left"/>
      <w:pPr>
        <w:ind w:left="8673" w:hanging="360"/>
      </w:pPr>
      <w:rPr>
        <w:rFonts w:hint="default"/>
        <w:lang w:val="en-GB" w:eastAsia="en-US" w:bidi="ar-SA"/>
      </w:rPr>
    </w:lvl>
  </w:abstractNum>
  <w:abstractNum w:abstractNumId="23" w15:restartNumberingAfterBreak="0">
    <w:nsid w:val="7DE16B40"/>
    <w:multiLevelType w:val="multilevel"/>
    <w:tmpl w:val="3FC82754"/>
    <w:lvl w:ilvl="0">
      <w:start w:val="8"/>
      <w:numFmt w:val="decimal"/>
      <w:lvlText w:val="%1"/>
      <w:lvlJc w:val="left"/>
      <w:pPr>
        <w:ind w:left="840" w:hanging="721"/>
      </w:pPr>
      <w:rPr>
        <w:rFonts w:hint="default"/>
        <w:lang w:val="en-GB" w:eastAsia="en-US" w:bidi="ar-SA"/>
      </w:rPr>
    </w:lvl>
    <w:lvl w:ilvl="1">
      <w:numFmt w:val="decimal"/>
      <w:lvlText w:val="%1.%2"/>
      <w:lvlJc w:val="left"/>
      <w:pPr>
        <w:ind w:left="840" w:hanging="721"/>
      </w:pPr>
      <w:rPr>
        <w:rFonts w:hint="default"/>
        <w:b/>
        <w:bCs/>
        <w:color w:val="auto"/>
        <w:w w:val="100"/>
        <w:lang w:val="en-GB" w:eastAsia="en-US" w:bidi="ar-SA"/>
      </w:rPr>
    </w:lvl>
    <w:lvl w:ilvl="2">
      <w:numFmt w:val="bullet"/>
      <w:lvlText w:val="•"/>
      <w:lvlJc w:val="left"/>
      <w:pPr>
        <w:ind w:left="2813" w:hanging="721"/>
      </w:pPr>
      <w:rPr>
        <w:rFonts w:hint="default"/>
        <w:lang w:val="en-GB" w:eastAsia="en-US" w:bidi="ar-SA"/>
      </w:rPr>
    </w:lvl>
    <w:lvl w:ilvl="3">
      <w:numFmt w:val="bullet"/>
      <w:lvlText w:val="•"/>
      <w:lvlJc w:val="left"/>
      <w:pPr>
        <w:ind w:left="3799" w:hanging="721"/>
      </w:pPr>
      <w:rPr>
        <w:rFonts w:hint="default"/>
        <w:lang w:val="en-GB" w:eastAsia="en-US" w:bidi="ar-SA"/>
      </w:rPr>
    </w:lvl>
    <w:lvl w:ilvl="4">
      <w:numFmt w:val="bullet"/>
      <w:lvlText w:val="•"/>
      <w:lvlJc w:val="left"/>
      <w:pPr>
        <w:ind w:left="4786" w:hanging="721"/>
      </w:pPr>
      <w:rPr>
        <w:rFonts w:hint="default"/>
        <w:lang w:val="en-GB" w:eastAsia="en-US" w:bidi="ar-SA"/>
      </w:rPr>
    </w:lvl>
    <w:lvl w:ilvl="5">
      <w:numFmt w:val="bullet"/>
      <w:lvlText w:val="•"/>
      <w:lvlJc w:val="left"/>
      <w:pPr>
        <w:ind w:left="5773" w:hanging="721"/>
      </w:pPr>
      <w:rPr>
        <w:rFonts w:hint="default"/>
        <w:lang w:val="en-GB" w:eastAsia="en-US" w:bidi="ar-SA"/>
      </w:rPr>
    </w:lvl>
    <w:lvl w:ilvl="6">
      <w:numFmt w:val="bullet"/>
      <w:lvlText w:val="•"/>
      <w:lvlJc w:val="left"/>
      <w:pPr>
        <w:ind w:left="6759" w:hanging="721"/>
      </w:pPr>
      <w:rPr>
        <w:rFonts w:hint="default"/>
        <w:lang w:val="en-GB" w:eastAsia="en-US" w:bidi="ar-SA"/>
      </w:rPr>
    </w:lvl>
    <w:lvl w:ilvl="7">
      <w:numFmt w:val="bullet"/>
      <w:lvlText w:val="•"/>
      <w:lvlJc w:val="left"/>
      <w:pPr>
        <w:ind w:left="7746" w:hanging="721"/>
      </w:pPr>
      <w:rPr>
        <w:rFonts w:hint="default"/>
        <w:lang w:val="en-GB" w:eastAsia="en-US" w:bidi="ar-SA"/>
      </w:rPr>
    </w:lvl>
    <w:lvl w:ilvl="8">
      <w:numFmt w:val="bullet"/>
      <w:lvlText w:val="•"/>
      <w:lvlJc w:val="left"/>
      <w:pPr>
        <w:ind w:left="8733" w:hanging="721"/>
      </w:pPr>
      <w:rPr>
        <w:rFonts w:hint="default"/>
        <w:lang w:val="en-GB" w:eastAsia="en-US" w:bidi="ar-SA"/>
      </w:rPr>
    </w:lvl>
  </w:abstractNum>
  <w:abstractNum w:abstractNumId="24" w15:restartNumberingAfterBreak="0">
    <w:nsid w:val="7F4B3904"/>
    <w:multiLevelType w:val="hybridMultilevel"/>
    <w:tmpl w:val="330254D2"/>
    <w:lvl w:ilvl="0" w:tplc="63E6F4D2">
      <w:numFmt w:val="bullet"/>
      <w:lvlText w:val=""/>
      <w:lvlJc w:val="left"/>
      <w:pPr>
        <w:ind w:left="1560" w:hanging="360"/>
      </w:pPr>
      <w:rPr>
        <w:rFonts w:ascii="Symbol" w:eastAsia="Symbol" w:hAnsi="Symbol" w:cs="Symbol" w:hint="default"/>
        <w:w w:val="100"/>
        <w:sz w:val="22"/>
        <w:szCs w:val="22"/>
        <w:lang w:val="en-GB" w:eastAsia="en-US" w:bidi="ar-SA"/>
      </w:rPr>
    </w:lvl>
    <w:lvl w:ilvl="1" w:tplc="D30C154C">
      <w:numFmt w:val="bullet"/>
      <w:lvlText w:val="•"/>
      <w:lvlJc w:val="left"/>
      <w:pPr>
        <w:ind w:left="2474" w:hanging="360"/>
      </w:pPr>
      <w:rPr>
        <w:rFonts w:hint="default"/>
        <w:lang w:val="en-GB" w:eastAsia="en-US" w:bidi="ar-SA"/>
      </w:rPr>
    </w:lvl>
    <w:lvl w:ilvl="2" w:tplc="73F8804A">
      <w:numFmt w:val="bullet"/>
      <w:lvlText w:val="•"/>
      <w:lvlJc w:val="left"/>
      <w:pPr>
        <w:ind w:left="3389" w:hanging="360"/>
      </w:pPr>
      <w:rPr>
        <w:rFonts w:hint="default"/>
        <w:lang w:val="en-GB" w:eastAsia="en-US" w:bidi="ar-SA"/>
      </w:rPr>
    </w:lvl>
    <w:lvl w:ilvl="3" w:tplc="2646C304">
      <w:numFmt w:val="bullet"/>
      <w:lvlText w:val="•"/>
      <w:lvlJc w:val="left"/>
      <w:pPr>
        <w:ind w:left="4303" w:hanging="360"/>
      </w:pPr>
      <w:rPr>
        <w:rFonts w:hint="default"/>
        <w:lang w:val="en-GB" w:eastAsia="en-US" w:bidi="ar-SA"/>
      </w:rPr>
    </w:lvl>
    <w:lvl w:ilvl="4" w:tplc="E8DA7C0C">
      <w:numFmt w:val="bullet"/>
      <w:lvlText w:val="•"/>
      <w:lvlJc w:val="left"/>
      <w:pPr>
        <w:ind w:left="5218" w:hanging="360"/>
      </w:pPr>
      <w:rPr>
        <w:rFonts w:hint="default"/>
        <w:lang w:val="en-GB" w:eastAsia="en-US" w:bidi="ar-SA"/>
      </w:rPr>
    </w:lvl>
    <w:lvl w:ilvl="5" w:tplc="4E2412CC">
      <w:numFmt w:val="bullet"/>
      <w:lvlText w:val="•"/>
      <w:lvlJc w:val="left"/>
      <w:pPr>
        <w:ind w:left="6133" w:hanging="360"/>
      </w:pPr>
      <w:rPr>
        <w:rFonts w:hint="default"/>
        <w:lang w:val="en-GB" w:eastAsia="en-US" w:bidi="ar-SA"/>
      </w:rPr>
    </w:lvl>
    <w:lvl w:ilvl="6" w:tplc="8D2EC34E">
      <w:numFmt w:val="bullet"/>
      <w:lvlText w:val="•"/>
      <w:lvlJc w:val="left"/>
      <w:pPr>
        <w:ind w:left="7047" w:hanging="360"/>
      </w:pPr>
      <w:rPr>
        <w:rFonts w:hint="default"/>
        <w:lang w:val="en-GB" w:eastAsia="en-US" w:bidi="ar-SA"/>
      </w:rPr>
    </w:lvl>
    <w:lvl w:ilvl="7" w:tplc="33BC416E">
      <w:numFmt w:val="bullet"/>
      <w:lvlText w:val="•"/>
      <w:lvlJc w:val="left"/>
      <w:pPr>
        <w:ind w:left="7962" w:hanging="360"/>
      </w:pPr>
      <w:rPr>
        <w:rFonts w:hint="default"/>
        <w:lang w:val="en-GB" w:eastAsia="en-US" w:bidi="ar-SA"/>
      </w:rPr>
    </w:lvl>
    <w:lvl w:ilvl="8" w:tplc="7DF8FC64">
      <w:numFmt w:val="bullet"/>
      <w:lvlText w:val="•"/>
      <w:lvlJc w:val="left"/>
      <w:pPr>
        <w:ind w:left="8877" w:hanging="360"/>
      </w:pPr>
      <w:rPr>
        <w:rFonts w:hint="default"/>
        <w:lang w:val="en-GB" w:eastAsia="en-US" w:bidi="ar-SA"/>
      </w:rPr>
    </w:lvl>
  </w:abstractNum>
  <w:abstractNum w:abstractNumId="25" w15:restartNumberingAfterBreak="0">
    <w:nsid w:val="7FEB3FAA"/>
    <w:multiLevelType w:val="multilevel"/>
    <w:tmpl w:val="58A29A10"/>
    <w:lvl w:ilvl="0">
      <w:start w:val="8"/>
      <w:numFmt w:val="decimal"/>
      <w:lvlText w:val="%1"/>
      <w:lvlJc w:val="left"/>
      <w:pPr>
        <w:ind w:left="408" w:hanging="408"/>
      </w:pPr>
      <w:rPr>
        <w:rFonts w:hint="default"/>
      </w:rPr>
    </w:lvl>
    <w:lvl w:ilvl="1">
      <w:start w:val="52"/>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7"/>
  </w:num>
  <w:num w:numId="3">
    <w:abstractNumId w:val="8"/>
  </w:num>
  <w:num w:numId="4">
    <w:abstractNumId w:val="11"/>
  </w:num>
  <w:num w:numId="5">
    <w:abstractNumId w:val="9"/>
  </w:num>
  <w:num w:numId="6">
    <w:abstractNumId w:val="23"/>
  </w:num>
  <w:num w:numId="7">
    <w:abstractNumId w:val="10"/>
  </w:num>
  <w:num w:numId="8">
    <w:abstractNumId w:val="6"/>
  </w:num>
  <w:num w:numId="9">
    <w:abstractNumId w:val="15"/>
  </w:num>
  <w:num w:numId="10">
    <w:abstractNumId w:val="1"/>
  </w:num>
  <w:num w:numId="11">
    <w:abstractNumId w:val="21"/>
  </w:num>
  <w:num w:numId="12">
    <w:abstractNumId w:val="18"/>
  </w:num>
  <w:num w:numId="13">
    <w:abstractNumId w:val="17"/>
  </w:num>
  <w:num w:numId="14">
    <w:abstractNumId w:val="22"/>
  </w:num>
  <w:num w:numId="15">
    <w:abstractNumId w:val="12"/>
  </w:num>
  <w:num w:numId="16">
    <w:abstractNumId w:val="5"/>
  </w:num>
  <w:num w:numId="17">
    <w:abstractNumId w:val="2"/>
  </w:num>
  <w:num w:numId="18">
    <w:abstractNumId w:val="16"/>
  </w:num>
  <w:num w:numId="19">
    <w:abstractNumId w:val="3"/>
  </w:num>
  <w:num w:numId="20">
    <w:abstractNumId w:val="19"/>
  </w:num>
  <w:num w:numId="21">
    <w:abstractNumId w:val="0"/>
  </w:num>
  <w:num w:numId="22">
    <w:abstractNumId w:val="4"/>
  </w:num>
  <w:num w:numId="23">
    <w:abstractNumId w:val="13"/>
  </w:num>
  <w:num w:numId="24">
    <w:abstractNumId w:val="14"/>
  </w:num>
  <w:num w:numId="25">
    <w:abstractNumId w:val="20"/>
  </w:num>
  <w:num w:numId="26">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82"/>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7BC"/>
    <w:rsid w:val="00004116"/>
    <w:rsid w:val="00013D87"/>
    <w:rsid w:val="000618D3"/>
    <w:rsid w:val="00063CB7"/>
    <w:rsid w:val="00083235"/>
    <w:rsid w:val="0013041C"/>
    <w:rsid w:val="00132A44"/>
    <w:rsid w:val="00137083"/>
    <w:rsid w:val="001A0833"/>
    <w:rsid w:val="002D4803"/>
    <w:rsid w:val="0033257E"/>
    <w:rsid w:val="003557BC"/>
    <w:rsid w:val="00410716"/>
    <w:rsid w:val="004F549C"/>
    <w:rsid w:val="005A0A31"/>
    <w:rsid w:val="005A7BE0"/>
    <w:rsid w:val="005F1B66"/>
    <w:rsid w:val="00612048"/>
    <w:rsid w:val="00645122"/>
    <w:rsid w:val="00662AE7"/>
    <w:rsid w:val="006A6218"/>
    <w:rsid w:val="0071065A"/>
    <w:rsid w:val="00742B8F"/>
    <w:rsid w:val="0085474B"/>
    <w:rsid w:val="0088406D"/>
    <w:rsid w:val="008F11B3"/>
    <w:rsid w:val="009A4B01"/>
    <w:rsid w:val="009D0560"/>
    <w:rsid w:val="009E0388"/>
    <w:rsid w:val="00A06487"/>
    <w:rsid w:val="00B31432"/>
    <w:rsid w:val="00D03428"/>
    <w:rsid w:val="00D079D1"/>
    <w:rsid w:val="00DE03E9"/>
    <w:rsid w:val="00DF6FB8"/>
    <w:rsid w:val="00E33934"/>
    <w:rsid w:val="00E71C96"/>
    <w:rsid w:val="00EA0E05"/>
    <w:rsid w:val="00F92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14:docId w14:val="1FB2CF44"/>
  <w15:docId w15:val="{A25B504E-F985-4C07-A311-3BA9A2C0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ind w:left="140"/>
      <w:outlineLvl w:val="0"/>
    </w:pPr>
    <w:rPr>
      <w:b/>
      <w:bCs/>
      <w:sz w:val="44"/>
      <w:szCs w:val="44"/>
    </w:rPr>
  </w:style>
  <w:style w:type="paragraph" w:styleId="Heading2">
    <w:name w:val="heading 2"/>
    <w:basedOn w:val="Normal"/>
    <w:uiPriority w:val="1"/>
    <w:qFormat/>
    <w:pPr>
      <w:spacing w:before="343"/>
      <w:ind w:left="140"/>
      <w:jc w:val="both"/>
      <w:outlineLvl w:val="1"/>
    </w:pPr>
    <w:rPr>
      <w:sz w:val="36"/>
      <w:szCs w:val="36"/>
    </w:rPr>
  </w:style>
  <w:style w:type="paragraph" w:styleId="Heading3">
    <w:name w:val="heading 3"/>
    <w:basedOn w:val="Normal"/>
    <w:uiPriority w:val="1"/>
    <w:qFormat/>
    <w:pPr>
      <w:spacing w:before="160"/>
      <w:ind w:left="440" w:hanging="300"/>
      <w:outlineLvl w:val="2"/>
    </w:pPr>
    <w:rPr>
      <w:b/>
      <w:bCs/>
      <w:sz w:val="24"/>
      <w:szCs w:val="24"/>
    </w:rPr>
  </w:style>
  <w:style w:type="paragraph" w:styleId="Heading4">
    <w:name w:val="heading 4"/>
    <w:basedOn w:val="Normal"/>
    <w:next w:val="Normal"/>
    <w:link w:val="Heading4Char"/>
    <w:uiPriority w:val="9"/>
    <w:semiHidden/>
    <w:unhideWhenUsed/>
    <w:qFormat/>
    <w:rsid w:val="0041071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1071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pPr>
    <w:rPr>
      <w:sz w:val="24"/>
      <w:szCs w:val="24"/>
    </w:rPr>
  </w:style>
  <w:style w:type="paragraph" w:styleId="Title">
    <w:name w:val="Title"/>
    <w:basedOn w:val="Normal"/>
    <w:link w:val="TitleChar"/>
    <w:qFormat/>
    <w:pPr>
      <w:ind w:left="632"/>
    </w:pPr>
    <w:rPr>
      <w:sz w:val="72"/>
      <w:szCs w:val="72"/>
    </w:rPr>
  </w:style>
  <w:style w:type="paragraph" w:styleId="ListParagraph">
    <w:name w:val="List Paragraph"/>
    <w:basedOn w:val="Normal"/>
    <w:link w:val="ListParagraphChar"/>
    <w:uiPriority w:val="1"/>
    <w:qFormat/>
    <w:pPr>
      <w:ind w:left="860" w:hanging="360"/>
    </w:pPr>
  </w:style>
  <w:style w:type="paragraph" w:customStyle="1" w:styleId="TableParagraph">
    <w:name w:val="Table Paragraph"/>
    <w:basedOn w:val="Normal"/>
    <w:uiPriority w:val="1"/>
    <w:qFormat/>
    <w:pPr>
      <w:spacing w:line="177" w:lineRule="exact"/>
      <w:ind w:left="107"/>
    </w:pPr>
  </w:style>
  <w:style w:type="paragraph" w:styleId="Header">
    <w:name w:val="header"/>
    <w:basedOn w:val="Normal"/>
    <w:link w:val="HeaderChar"/>
    <w:uiPriority w:val="99"/>
    <w:unhideWhenUsed/>
    <w:rsid w:val="00645122"/>
    <w:pPr>
      <w:tabs>
        <w:tab w:val="center" w:pos="4513"/>
        <w:tab w:val="right" w:pos="9026"/>
      </w:tabs>
    </w:pPr>
  </w:style>
  <w:style w:type="character" w:customStyle="1" w:styleId="HeaderChar">
    <w:name w:val="Header Char"/>
    <w:basedOn w:val="DefaultParagraphFont"/>
    <w:link w:val="Header"/>
    <w:uiPriority w:val="99"/>
    <w:rsid w:val="00645122"/>
    <w:rPr>
      <w:rFonts w:ascii="Trebuchet MS" w:eastAsia="Trebuchet MS" w:hAnsi="Trebuchet MS" w:cs="Trebuchet MS"/>
    </w:rPr>
  </w:style>
  <w:style w:type="paragraph" w:styleId="Footer">
    <w:name w:val="footer"/>
    <w:basedOn w:val="Normal"/>
    <w:link w:val="FooterChar"/>
    <w:uiPriority w:val="99"/>
    <w:unhideWhenUsed/>
    <w:rsid w:val="00645122"/>
    <w:pPr>
      <w:tabs>
        <w:tab w:val="center" w:pos="4513"/>
        <w:tab w:val="right" w:pos="9026"/>
      </w:tabs>
    </w:pPr>
  </w:style>
  <w:style w:type="character" w:customStyle="1" w:styleId="FooterChar">
    <w:name w:val="Footer Char"/>
    <w:basedOn w:val="DefaultParagraphFont"/>
    <w:link w:val="Footer"/>
    <w:uiPriority w:val="99"/>
    <w:rsid w:val="00645122"/>
    <w:rPr>
      <w:rFonts w:ascii="Trebuchet MS" w:eastAsia="Trebuchet MS" w:hAnsi="Trebuchet MS" w:cs="Trebuchet MS"/>
    </w:rPr>
  </w:style>
  <w:style w:type="paragraph" w:styleId="NormalWeb">
    <w:name w:val="Normal (Web)"/>
    <w:basedOn w:val="Normal"/>
    <w:uiPriority w:val="99"/>
    <w:rsid w:val="00612048"/>
    <w:pPr>
      <w:widowControl/>
      <w:autoSpaceDE/>
      <w:autoSpaceDN/>
      <w:spacing w:before="100" w:beforeAutospacing="1" w:after="100" w:afterAutospacing="1"/>
    </w:pPr>
    <w:rPr>
      <w:rFonts w:ascii="Times New Roman" w:eastAsia="Times New Roman" w:hAnsi="Times New Roman" w:cs="Times New Roman"/>
      <w:sz w:val="24"/>
      <w:szCs w:val="24"/>
      <w:lang w:val="en-GB"/>
    </w:rPr>
  </w:style>
  <w:style w:type="paragraph" w:customStyle="1" w:styleId="body">
    <w:name w:val="body"/>
    <w:basedOn w:val="Normal"/>
    <w:rsid w:val="0061204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2ndLevelHeading">
    <w:name w:val="2nd Level Heading"/>
    <w:rsid w:val="00612048"/>
    <w:pPr>
      <w:widowControl/>
      <w:autoSpaceDE/>
      <w:autoSpaceDN/>
      <w:spacing w:before="144" w:after="144"/>
      <w:jc w:val="both"/>
    </w:pPr>
    <w:rPr>
      <w:rFonts w:ascii="Times New Roman" w:eastAsia="Times New Roman" w:hAnsi="Times New Roman" w:cs="Times New Roman"/>
      <w:b/>
      <w:caps/>
      <w:sz w:val="24"/>
      <w:szCs w:val="20"/>
      <w:lang w:val="en-GB"/>
    </w:rPr>
  </w:style>
  <w:style w:type="paragraph" w:customStyle="1" w:styleId="xxmsonormal">
    <w:name w:val="x_x_msonormal"/>
    <w:basedOn w:val="Normal"/>
    <w:rsid w:val="00612048"/>
    <w:pPr>
      <w:widowControl/>
      <w:autoSpaceDE/>
      <w:autoSpaceDN/>
    </w:pPr>
    <w:rPr>
      <w:rFonts w:ascii="Calibri" w:eastAsiaTheme="minorHAnsi" w:hAnsi="Calibri" w:cs="Calibri"/>
      <w:lang w:val="en-GB" w:eastAsia="en-GB"/>
    </w:rPr>
  </w:style>
  <w:style w:type="character" w:customStyle="1" w:styleId="TitleChar">
    <w:name w:val="Title Char"/>
    <w:basedOn w:val="DefaultParagraphFont"/>
    <w:link w:val="Title"/>
    <w:rsid w:val="0088406D"/>
    <w:rPr>
      <w:rFonts w:ascii="Trebuchet MS" w:eastAsia="Trebuchet MS" w:hAnsi="Trebuchet MS" w:cs="Trebuchet MS"/>
      <w:sz w:val="72"/>
      <w:szCs w:val="72"/>
    </w:rPr>
  </w:style>
  <w:style w:type="paragraph" w:styleId="NoSpacing">
    <w:name w:val="No Spacing"/>
    <w:basedOn w:val="Normal"/>
    <w:link w:val="NoSpacingChar"/>
    <w:uiPriority w:val="1"/>
    <w:qFormat/>
    <w:rsid w:val="00013D87"/>
    <w:pPr>
      <w:widowControl/>
      <w:autoSpaceDE/>
      <w:autoSpaceDN/>
      <w:jc w:val="both"/>
    </w:pPr>
    <w:rPr>
      <w:rFonts w:asciiTheme="minorHAnsi" w:eastAsiaTheme="minorEastAsia" w:hAnsiTheme="minorHAnsi" w:cstheme="minorBidi"/>
      <w:sz w:val="20"/>
      <w:szCs w:val="20"/>
      <w:lang w:val="en-GB" w:bidi="en-US"/>
    </w:rPr>
  </w:style>
  <w:style w:type="character" w:customStyle="1" w:styleId="NoSpacingChar">
    <w:name w:val="No Spacing Char"/>
    <w:basedOn w:val="DefaultParagraphFont"/>
    <w:link w:val="NoSpacing"/>
    <w:uiPriority w:val="1"/>
    <w:rsid w:val="00013D87"/>
    <w:rPr>
      <w:rFonts w:eastAsiaTheme="minorEastAsia"/>
      <w:sz w:val="20"/>
      <w:szCs w:val="20"/>
      <w:lang w:val="en-GB" w:bidi="en-US"/>
    </w:rPr>
  </w:style>
  <w:style w:type="character" w:customStyle="1" w:styleId="Heading4Char">
    <w:name w:val="Heading 4 Char"/>
    <w:basedOn w:val="DefaultParagraphFont"/>
    <w:link w:val="Heading4"/>
    <w:uiPriority w:val="9"/>
    <w:semiHidden/>
    <w:rsid w:val="0041071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10716"/>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410716"/>
    <w:rPr>
      <w:color w:val="0000FF" w:themeColor="hyperlink"/>
      <w:u w:val="single"/>
    </w:rPr>
  </w:style>
  <w:style w:type="character" w:styleId="Strong">
    <w:name w:val="Strong"/>
    <w:basedOn w:val="DefaultParagraphFont"/>
    <w:uiPriority w:val="22"/>
    <w:qFormat/>
    <w:rsid w:val="00410716"/>
    <w:rPr>
      <w:b/>
      <w:bCs/>
    </w:rPr>
  </w:style>
  <w:style w:type="paragraph" w:customStyle="1" w:styleId="Default">
    <w:name w:val="Default"/>
    <w:rsid w:val="00410716"/>
    <w:pPr>
      <w:widowControl/>
      <w:adjustRightInd w:val="0"/>
    </w:pPr>
    <w:rPr>
      <w:rFonts w:ascii="Arial" w:hAnsi="Arial" w:cs="Arial"/>
      <w:color w:val="000000"/>
      <w:sz w:val="24"/>
      <w:szCs w:val="24"/>
      <w:lang w:val="en-GB"/>
    </w:rPr>
  </w:style>
  <w:style w:type="character" w:customStyle="1" w:styleId="ListParagraphChar">
    <w:name w:val="List Paragraph Char"/>
    <w:basedOn w:val="DefaultParagraphFont"/>
    <w:link w:val="ListParagraph"/>
    <w:uiPriority w:val="34"/>
    <w:rsid w:val="00410716"/>
    <w:rPr>
      <w:rFonts w:ascii="Trebuchet MS" w:eastAsia="Trebuchet MS" w:hAnsi="Trebuchet MS" w:cs="Trebuchet MS"/>
    </w:rPr>
  </w:style>
  <w:style w:type="paragraph" w:customStyle="1" w:styleId="22-Modeltekst">
    <w:name w:val="22 - Model_tekst"/>
    <w:basedOn w:val="Normal"/>
    <w:rsid w:val="006A6218"/>
    <w:pPr>
      <w:suppressAutoHyphens/>
      <w:autoSpaceDN/>
      <w:spacing w:after="170" w:line="280" w:lineRule="atLeast"/>
      <w:jc w:val="both"/>
      <w:textAlignment w:val="baseline"/>
    </w:pPr>
    <w:rPr>
      <w:rFonts w:ascii="NewCenturySchlbk" w:eastAsia="NewCenturySchlbk" w:hAnsi="NewCenturySchlbk" w:cs="NewCenturySchlbk"/>
      <w:color w:val="000000"/>
      <w:spacing w:val="-10"/>
      <w:lang w:val="nl-NL" w:bidi="en-US"/>
    </w:rPr>
  </w:style>
  <w:style w:type="paragraph" w:styleId="BodyTextIndent">
    <w:name w:val="Body Text Indent"/>
    <w:basedOn w:val="Normal"/>
    <w:link w:val="BodyTextIndentChar"/>
    <w:uiPriority w:val="99"/>
    <w:unhideWhenUsed/>
    <w:rsid w:val="00083235"/>
    <w:pPr>
      <w:widowControl/>
      <w:autoSpaceDE/>
      <w:autoSpaceDN/>
      <w:spacing w:after="120" w:line="276" w:lineRule="auto"/>
      <w:ind w:left="283"/>
      <w:jc w:val="both"/>
    </w:pPr>
    <w:rPr>
      <w:rFonts w:asciiTheme="minorHAnsi" w:eastAsiaTheme="minorEastAsia" w:hAnsiTheme="minorHAnsi" w:cstheme="minorBidi"/>
      <w:sz w:val="20"/>
      <w:szCs w:val="20"/>
      <w:lang w:val="en-GB" w:bidi="en-US"/>
    </w:rPr>
  </w:style>
  <w:style w:type="character" w:customStyle="1" w:styleId="BodyTextIndentChar">
    <w:name w:val="Body Text Indent Char"/>
    <w:basedOn w:val="DefaultParagraphFont"/>
    <w:link w:val="BodyTextIndent"/>
    <w:uiPriority w:val="99"/>
    <w:rsid w:val="00083235"/>
    <w:rPr>
      <w:rFonts w:eastAsiaTheme="minorEastAsia"/>
      <w:sz w:val="20"/>
      <w:szCs w:val="20"/>
      <w:lang w:val="en-GB" w:bidi="en-US"/>
    </w:rPr>
  </w:style>
  <w:style w:type="paragraph" w:customStyle="1" w:styleId="Customisabledocumentheading">
    <w:name w:val="Customisable document heading"/>
    <w:basedOn w:val="Normal"/>
    <w:next w:val="Normal"/>
    <w:qFormat/>
    <w:rsid w:val="00E33934"/>
    <w:pPr>
      <w:widowControl/>
      <w:autoSpaceDE/>
      <w:autoSpaceDN/>
    </w:pPr>
    <w:rPr>
      <w:rFonts w:ascii="Arial" w:eastAsia="Calibri" w:hAnsi="Arial" w:cs="Times New Roman"/>
      <w:b/>
      <w:sz w:val="24"/>
      <w:lang w:val="en-GB"/>
    </w:rPr>
  </w:style>
  <w:style w:type="paragraph" w:customStyle="1" w:styleId="text">
    <w:name w:val="text"/>
    <w:basedOn w:val="Normal"/>
    <w:rsid w:val="0085474B"/>
    <w:pPr>
      <w:suppressAutoHyphens/>
      <w:autoSpaceDN/>
      <w:spacing w:after="170" w:line="280" w:lineRule="atLeast"/>
      <w:jc w:val="both"/>
    </w:pPr>
    <w:rPr>
      <w:rFonts w:ascii="Times New Roman" w:eastAsia="Times New Roman" w:hAnsi="Times New Roman" w:cs="Times New Roman"/>
      <w:color w:val="000000"/>
      <w:spacing w:val="-10"/>
      <w:sz w:val="24"/>
      <w:szCs w:val="24"/>
      <w:lang w:bidi="en-US"/>
    </w:rPr>
  </w:style>
  <w:style w:type="table" w:styleId="TableGrid">
    <w:name w:val="Table Grid"/>
    <w:basedOn w:val="TableNormal"/>
    <w:uiPriority w:val="39"/>
    <w:rsid w:val="0013041C"/>
    <w:pPr>
      <w:widowControl/>
      <w:autoSpaceDE/>
      <w:autoSpaceDN/>
      <w:jc w:val="both"/>
    </w:pPr>
    <w:rPr>
      <w:rFonts w:eastAsiaTheme="minorEastAsia"/>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1"/>
    <w:qFormat/>
    <w:rsid w:val="00137083"/>
    <w:pPr>
      <w:spacing w:line="252" w:lineRule="exact"/>
      <w:ind w:left="120"/>
    </w:pPr>
    <w:rPr>
      <w:rFonts w:ascii="Arial" w:eastAsia="Arial" w:hAnsi="Arial" w:cs="Arial"/>
      <w:lang w:val="en-GB"/>
    </w:rPr>
  </w:style>
  <w:style w:type="paragraph" w:styleId="TOC2">
    <w:name w:val="toc 2"/>
    <w:basedOn w:val="Normal"/>
    <w:uiPriority w:val="1"/>
    <w:qFormat/>
    <w:rsid w:val="00137083"/>
    <w:pPr>
      <w:spacing w:line="252" w:lineRule="exact"/>
      <w:ind w:left="1001" w:hanging="642"/>
    </w:pPr>
    <w:rPr>
      <w:rFonts w:ascii="Arial" w:eastAsia="Arial" w:hAnsi="Arial" w:cs="Arial"/>
      <w:lang w:val="en-GB"/>
    </w:rPr>
  </w:style>
  <w:style w:type="paragraph" w:styleId="BalloonText">
    <w:name w:val="Balloon Text"/>
    <w:basedOn w:val="Normal"/>
    <w:link w:val="BalloonTextChar"/>
    <w:uiPriority w:val="99"/>
    <w:semiHidden/>
    <w:unhideWhenUsed/>
    <w:rsid w:val="00137083"/>
    <w:rPr>
      <w:rFonts w:ascii="Tahoma" w:eastAsia="Arial" w:hAnsi="Tahoma" w:cs="Tahoma"/>
      <w:sz w:val="16"/>
      <w:szCs w:val="16"/>
      <w:lang w:val="en-GB"/>
    </w:rPr>
  </w:style>
  <w:style w:type="character" w:customStyle="1" w:styleId="BalloonTextChar">
    <w:name w:val="Balloon Text Char"/>
    <w:basedOn w:val="DefaultParagraphFont"/>
    <w:link w:val="BalloonText"/>
    <w:uiPriority w:val="99"/>
    <w:semiHidden/>
    <w:rsid w:val="00137083"/>
    <w:rPr>
      <w:rFonts w:ascii="Tahoma" w:eastAsia="Arial" w:hAnsi="Tahoma" w:cs="Tahoma"/>
      <w:sz w:val="16"/>
      <w:szCs w:val="16"/>
      <w:lang w:val="en-GB"/>
    </w:rPr>
  </w:style>
  <w:style w:type="character" w:customStyle="1" w:styleId="UnresolvedMention1">
    <w:name w:val="Unresolved Mention1"/>
    <w:basedOn w:val="DefaultParagraphFont"/>
    <w:uiPriority w:val="99"/>
    <w:semiHidden/>
    <w:unhideWhenUsed/>
    <w:rsid w:val="00137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suzylamplugh.org/"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37d7e03-1632-4ffa-8bfe-6d3b30fca8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9C0D30E823B04D9C6B5EB24CD2B0A2" ma:contentTypeVersion="17" ma:contentTypeDescription="Create a new document." ma:contentTypeScope="" ma:versionID="a8a560d9ae9b5c4c77c3c8252234618b">
  <xsd:schema xmlns:xsd="http://www.w3.org/2001/XMLSchema" xmlns:xs="http://www.w3.org/2001/XMLSchema" xmlns:p="http://schemas.microsoft.com/office/2006/metadata/properties" xmlns:ns3="829f2132-1118-4804-96cf-0369ed96a65e" xmlns:ns4="237d7e03-1632-4ffa-8bfe-6d3b30fca83d" targetNamespace="http://schemas.microsoft.com/office/2006/metadata/properties" ma:root="true" ma:fieldsID="2bb603559d7365a2fd89efd703b78e6e" ns3:_="" ns4:_="">
    <xsd:import namespace="829f2132-1118-4804-96cf-0369ed96a65e"/>
    <xsd:import namespace="237d7e03-1632-4ffa-8bfe-6d3b30fca8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ObjectDetectorVersions"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f2132-1118-4804-96cf-0369ed96a6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7d7e03-1632-4ffa-8bfe-6d3b30fca8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64FDB-2926-43F6-A34A-9CDAC7C71B7C}">
  <ds:schemaRefs>
    <ds:schemaRef ds:uri="http://schemas.microsoft.com/sharepoint/v3/contenttype/forms"/>
  </ds:schemaRefs>
</ds:datastoreItem>
</file>

<file path=customXml/itemProps2.xml><?xml version="1.0" encoding="utf-8"?>
<ds:datastoreItem xmlns:ds="http://schemas.openxmlformats.org/officeDocument/2006/customXml" ds:itemID="{B0BD222E-ECAC-446A-9675-004EA29C7A86}">
  <ds:schemaRefs>
    <ds:schemaRef ds:uri="http://schemas.openxmlformats.org/package/2006/metadata/core-properties"/>
    <ds:schemaRef ds:uri="http://schemas.microsoft.com/office/2006/documentManagement/types"/>
    <ds:schemaRef ds:uri="http://schemas.microsoft.com/office/infopath/2007/PartnerControls"/>
    <ds:schemaRef ds:uri="237d7e03-1632-4ffa-8bfe-6d3b30fca83d"/>
    <ds:schemaRef ds:uri="http://purl.org/dc/elements/1.1/"/>
    <ds:schemaRef ds:uri="http://schemas.microsoft.com/office/2006/metadata/properties"/>
    <ds:schemaRef ds:uri="http://purl.org/dc/terms/"/>
    <ds:schemaRef ds:uri="829f2132-1118-4804-96cf-0369ed96a65e"/>
    <ds:schemaRef ds:uri="http://www.w3.org/XML/1998/namespace"/>
    <ds:schemaRef ds:uri="http://purl.org/dc/dcmitype/"/>
  </ds:schemaRefs>
</ds:datastoreItem>
</file>

<file path=customXml/itemProps3.xml><?xml version="1.0" encoding="utf-8"?>
<ds:datastoreItem xmlns:ds="http://schemas.openxmlformats.org/officeDocument/2006/customXml" ds:itemID="{A276D787-2DAA-46DB-8F54-737BC7E9F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f2132-1118-4804-96cf-0369ed96a65e"/>
    <ds:schemaRef ds:uri="237d7e03-1632-4ffa-8bfe-6d3b30fc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3282</Words>
  <Characters>17478</Characters>
  <Application>Microsoft Office Word</Application>
  <DocSecurity>0</DocSecurity>
  <Lines>401</Lines>
  <Paragraphs>164</Paragraphs>
  <ScaleCrop>false</ScaleCrop>
  <HeadingPairs>
    <vt:vector size="2" baseType="variant">
      <vt:variant>
        <vt:lpstr>Title</vt:lpstr>
      </vt:variant>
      <vt:variant>
        <vt:i4>1</vt:i4>
      </vt:variant>
    </vt:vector>
  </HeadingPairs>
  <TitlesOfParts>
    <vt:vector size="1" baseType="lpstr">
      <vt:lpstr>Data Protecton Policy</vt:lpstr>
    </vt:vector>
  </TitlesOfParts>
  <Company/>
  <LinksUpToDate>false</LinksUpToDate>
  <CharactersWithSpaces>20787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Protecton Policy</dc:title>
  <dc:creator>PenelopeStimulus@Stimulus.ltd</dc:creator>
  <cp:lastModifiedBy>Adam Walton</cp:lastModifiedBy>
  <cp:revision>2</cp:revision>
  <dcterms:created xsi:type="dcterms:W3CDTF">2024-07-31T09:12:00Z</dcterms:created>
  <dcterms:modified xsi:type="dcterms:W3CDTF">2024-07-31T09:12:00Z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Microsoft® Word 2016</vt:lpwstr>
  </property>
  <property fmtid="{D5CDD505-2E9C-101B-9397-08002B2CF9AE}" pid="4" name="LastSaved">
    <vt:filetime>2024-01-16T00:00:00Z</vt:filetime>
  </property>
  <property fmtid="{D5CDD505-2E9C-101B-9397-08002B2CF9AE}" pid="5" name="Producer">
    <vt:lpwstr>Microsoft® Word 2016</vt:lpwstr>
  </property>
  <property fmtid="{D5CDD505-2E9C-101B-9397-08002B2CF9AE}" pid="6" name="ContentTypeId">
    <vt:lpwstr>0x010100CE9C0D30E823B04D9C6B5EB24CD2B0A2</vt:lpwstr>
  </property>
  <property fmtid="{D5CDD505-2E9C-101B-9397-08002B2CF9AE}" pid="7" name="GrammarlyDocumentId">
    <vt:lpwstr>1f425093493bbdf8db21d873b3b1f7bff8bf2e9744bf6843c7b1015bfa7bbfc3</vt:lpwstr>
  </property>
</Properties>
</file>