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42F67" w14:textId="77777777" w:rsidR="0085417D" w:rsidRPr="0085417D" w:rsidRDefault="0085417D" w:rsidP="0085417D">
      <w:pPr>
        <w:tabs>
          <w:tab w:val="left" w:pos="-720"/>
          <w:tab w:val="left" w:pos="0"/>
        </w:tabs>
        <w:suppressAutoHyphens/>
        <w:spacing w:line="259" w:lineRule="auto"/>
        <w:jc w:val="center"/>
        <w:rPr>
          <w:rFonts w:ascii="Trebuchet MS" w:eastAsia="Calibri" w:hAnsi="Trebuchet MS" w:cs="Arial"/>
          <w:b/>
          <w:color w:val="1E4E9D"/>
          <w:spacing w:val="-3"/>
          <w:kern w:val="0"/>
          <w:sz w:val="20"/>
          <w:szCs w:val="22"/>
          <w:u w:val="single"/>
          <w14:ligatures w14:val="none"/>
        </w:rPr>
      </w:pPr>
      <w:r w:rsidRPr="0085417D">
        <w:rPr>
          <w:rFonts w:ascii="Trebuchet MS" w:eastAsia="Calibri" w:hAnsi="Trebuchet MS" w:cs="Arial"/>
          <w:b/>
          <w:color w:val="1E4E9D"/>
          <w:spacing w:val="-3"/>
          <w:kern w:val="0"/>
          <w:sz w:val="20"/>
          <w:szCs w:val="22"/>
          <w:u w:val="single"/>
          <w14:ligatures w14:val="none"/>
        </w:rPr>
        <w:t>CONFIDENTIALITY AGREEMENT</w:t>
      </w:r>
    </w:p>
    <w:p w14:paraId="51EB7CDA" w14:textId="77777777" w:rsidR="0085417D" w:rsidRPr="0085417D" w:rsidRDefault="0085417D" w:rsidP="0085417D">
      <w:pPr>
        <w:tabs>
          <w:tab w:val="left" w:pos="-720"/>
          <w:tab w:val="left" w:pos="0"/>
        </w:tabs>
        <w:suppressAutoHyphens/>
        <w:spacing w:line="259" w:lineRule="auto"/>
        <w:jc w:val="center"/>
        <w:rPr>
          <w:rFonts w:ascii="Trebuchet MS" w:eastAsia="Calibri" w:hAnsi="Trebuchet MS" w:cs="Arial"/>
          <w:b/>
          <w:color w:val="1E4E9D"/>
          <w:spacing w:val="-3"/>
          <w:kern w:val="0"/>
          <w:sz w:val="20"/>
          <w:szCs w:val="22"/>
          <w14:ligatures w14:val="none"/>
        </w:rPr>
      </w:pPr>
    </w:p>
    <w:p w14:paraId="52218964" w14:textId="77777777" w:rsidR="0085417D" w:rsidRPr="0085417D" w:rsidRDefault="0085417D" w:rsidP="0085417D">
      <w:pPr>
        <w:tabs>
          <w:tab w:val="left" w:pos="-720"/>
          <w:tab w:val="left" w:pos="0"/>
          <w:tab w:val="left" w:pos="720"/>
        </w:tabs>
        <w:suppressAutoHyphens/>
        <w:spacing w:line="259" w:lineRule="auto"/>
        <w:ind w:left="720" w:hanging="720"/>
        <w:jc w:val="both"/>
        <w:rPr>
          <w:rFonts w:ascii="Trebuchet MS" w:eastAsia="Calibri" w:hAnsi="Trebuchet MS" w:cs="Arial"/>
          <w:color w:val="1E4E9D"/>
          <w:spacing w:val="-3"/>
          <w:kern w:val="0"/>
          <w:sz w:val="20"/>
          <w:szCs w:val="22"/>
          <w14:ligatures w14:val="none"/>
        </w:rPr>
      </w:pPr>
      <w:r w:rsidRPr="0085417D">
        <w:rPr>
          <w:rFonts w:ascii="Trebuchet MS" w:eastAsia="Calibri" w:hAnsi="Trebuchet MS" w:cs="Arial"/>
          <w:color w:val="1E4E9D"/>
          <w:spacing w:val="-3"/>
          <w:kern w:val="0"/>
          <w:sz w:val="20"/>
          <w:szCs w:val="22"/>
          <w14:ligatures w14:val="none"/>
        </w:rPr>
        <w:t>18.1</w:t>
      </w:r>
      <w:r w:rsidRPr="0085417D">
        <w:rPr>
          <w:rFonts w:ascii="Trebuchet MS" w:eastAsia="Calibri" w:hAnsi="Trebuchet MS" w:cs="Arial"/>
          <w:color w:val="1E4E9D"/>
          <w:spacing w:val="-3"/>
          <w:kern w:val="0"/>
          <w:sz w:val="20"/>
          <w:szCs w:val="22"/>
          <w14:ligatures w14:val="none"/>
        </w:rPr>
        <w:tab/>
        <w:t xml:space="preserve">You shall not either during your employment/volunteering (except in the proper performance of your duties), nor at any time after its termination, use for your own purposes (or for any purposes other than those of Active Lancashire) or divulge to any person, company or other organisation whatsoever any confidential information belonging to Active Lancashire or to any Subsidiary or relating to its affairs or dealings which may come to your knowledge during your employment.  This restriction shall cease to apply to any information or knowledge which may come into the public domain after the termination of your employment, other than </w:t>
      </w:r>
      <w:proofErr w:type="gramStart"/>
      <w:r w:rsidRPr="0085417D">
        <w:rPr>
          <w:rFonts w:ascii="Trebuchet MS" w:eastAsia="Calibri" w:hAnsi="Trebuchet MS" w:cs="Arial"/>
          <w:color w:val="1E4E9D"/>
          <w:spacing w:val="-3"/>
          <w:kern w:val="0"/>
          <w:sz w:val="20"/>
          <w:szCs w:val="22"/>
          <w14:ligatures w14:val="none"/>
        </w:rPr>
        <w:t>as a result of</w:t>
      </w:r>
      <w:proofErr w:type="gramEnd"/>
      <w:r w:rsidRPr="0085417D">
        <w:rPr>
          <w:rFonts w:ascii="Trebuchet MS" w:eastAsia="Calibri" w:hAnsi="Trebuchet MS" w:cs="Arial"/>
          <w:color w:val="1E4E9D"/>
          <w:spacing w:val="-3"/>
          <w:kern w:val="0"/>
          <w:sz w:val="20"/>
          <w:szCs w:val="22"/>
          <w14:ligatures w14:val="none"/>
        </w:rPr>
        <w:t xml:space="preserve"> unauthorised disclosure by you or by any third party.</w:t>
      </w:r>
    </w:p>
    <w:p w14:paraId="6BA0A521" w14:textId="77777777" w:rsidR="0085417D" w:rsidRPr="0085417D" w:rsidRDefault="0085417D" w:rsidP="0085417D">
      <w:pPr>
        <w:tabs>
          <w:tab w:val="left" w:pos="-720"/>
          <w:tab w:val="left" w:pos="0"/>
          <w:tab w:val="left" w:pos="720"/>
        </w:tabs>
        <w:suppressAutoHyphens/>
        <w:spacing w:line="259" w:lineRule="auto"/>
        <w:ind w:left="1440" w:hanging="1440"/>
        <w:jc w:val="both"/>
        <w:rPr>
          <w:rFonts w:ascii="Trebuchet MS" w:eastAsia="Calibri" w:hAnsi="Trebuchet MS" w:cs="Arial"/>
          <w:color w:val="1E4E9D"/>
          <w:spacing w:val="-3"/>
          <w:kern w:val="0"/>
          <w:sz w:val="20"/>
          <w:szCs w:val="22"/>
          <w14:ligatures w14:val="none"/>
        </w:rPr>
      </w:pPr>
      <w:r w:rsidRPr="0085417D">
        <w:rPr>
          <w:rFonts w:ascii="Trebuchet MS" w:eastAsia="Calibri" w:hAnsi="Trebuchet MS" w:cs="Arial"/>
          <w:color w:val="1E4E9D"/>
          <w:spacing w:val="-3"/>
          <w:kern w:val="0"/>
          <w:sz w:val="20"/>
          <w:szCs w:val="22"/>
          <w14:ligatures w14:val="none"/>
        </w:rPr>
        <w:t>18.2</w:t>
      </w:r>
      <w:r w:rsidRPr="0085417D">
        <w:rPr>
          <w:rFonts w:ascii="Trebuchet MS" w:eastAsia="Calibri" w:hAnsi="Trebuchet MS" w:cs="Arial"/>
          <w:color w:val="1E4E9D"/>
          <w:spacing w:val="-3"/>
          <w:kern w:val="0"/>
          <w:sz w:val="20"/>
          <w:szCs w:val="22"/>
          <w14:ligatures w14:val="none"/>
        </w:rPr>
        <w:tab/>
        <w:t xml:space="preserve">Confidential information shall include (but shall not be limited to) the </w:t>
      </w:r>
      <w:proofErr w:type="gramStart"/>
      <w:r w:rsidRPr="0085417D">
        <w:rPr>
          <w:rFonts w:ascii="Trebuchet MS" w:eastAsia="Calibri" w:hAnsi="Trebuchet MS" w:cs="Arial"/>
          <w:color w:val="1E4E9D"/>
          <w:spacing w:val="-3"/>
          <w:kern w:val="0"/>
          <w:sz w:val="20"/>
          <w:szCs w:val="22"/>
          <w14:ligatures w14:val="none"/>
        </w:rPr>
        <w:t>following:-</w:t>
      </w:r>
      <w:proofErr w:type="gramEnd"/>
    </w:p>
    <w:p w14:paraId="5027242B" w14:textId="59DC380E" w:rsidR="0085417D" w:rsidRPr="0085417D" w:rsidRDefault="0085417D" w:rsidP="0085417D">
      <w:pPr>
        <w:tabs>
          <w:tab w:val="left" w:pos="-720"/>
          <w:tab w:val="left" w:pos="0"/>
          <w:tab w:val="left" w:pos="720"/>
          <w:tab w:val="left" w:pos="1440"/>
          <w:tab w:val="left" w:pos="2160"/>
        </w:tabs>
        <w:suppressAutoHyphens/>
        <w:spacing w:after="0" w:line="240" w:lineRule="auto"/>
        <w:ind w:left="720" w:hanging="720"/>
        <w:jc w:val="both"/>
        <w:rPr>
          <w:rFonts w:ascii="Trebuchet MS" w:eastAsia="Times New Roman" w:hAnsi="Trebuchet MS" w:cs="Arial"/>
          <w:color w:val="1E4E9D"/>
          <w:spacing w:val="-3"/>
          <w:kern w:val="0"/>
          <w:sz w:val="20"/>
          <w:szCs w:val="20"/>
          <w14:ligatures w14:val="none"/>
        </w:rPr>
      </w:pPr>
      <w:r w:rsidRPr="0085417D">
        <w:rPr>
          <w:rFonts w:ascii="Trebuchet MS" w:eastAsia="Times New Roman" w:hAnsi="Trebuchet MS" w:cs="Arial"/>
          <w:color w:val="1E4E9D"/>
          <w:spacing w:val="-3"/>
          <w:kern w:val="0"/>
          <w:sz w:val="20"/>
          <w:szCs w:val="20"/>
          <w14:ligatures w14:val="none"/>
        </w:rPr>
        <w:t>18.2.1</w:t>
      </w:r>
      <w:r w:rsidRPr="0085417D">
        <w:rPr>
          <w:rFonts w:ascii="Trebuchet MS" w:eastAsia="Times New Roman" w:hAnsi="Trebuchet MS" w:cs="Arial"/>
          <w:color w:val="1E4E9D"/>
          <w:spacing w:val="-3"/>
          <w:kern w:val="0"/>
          <w:sz w:val="20"/>
          <w:szCs w:val="20"/>
          <w14:ligatures w14:val="none"/>
        </w:rPr>
        <w:tab/>
        <w:t>information concerning the services offered or provided by Active Lancashire or any Subsidiary including the names of any persons, companies or other organisations to whom such services are provided, their requirements and the terms upon which services are provided to them (save that such information shall not be regarded as confidential once it has been published in any document which is available to members of the public);</w:t>
      </w:r>
    </w:p>
    <w:p w14:paraId="7F9797C4" w14:textId="705F5377" w:rsidR="0085417D" w:rsidRPr="0085417D" w:rsidRDefault="0085417D" w:rsidP="0085417D">
      <w:pPr>
        <w:tabs>
          <w:tab w:val="left" w:pos="-720"/>
          <w:tab w:val="left" w:pos="0"/>
          <w:tab w:val="left" w:pos="720"/>
          <w:tab w:val="left" w:pos="1440"/>
          <w:tab w:val="left" w:pos="2160"/>
        </w:tabs>
        <w:suppressAutoHyphens/>
        <w:spacing w:after="0" w:line="240" w:lineRule="auto"/>
        <w:ind w:left="2160" w:hanging="2160"/>
        <w:jc w:val="both"/>
        <w:rPr>
          <w:rFonts w:ascii="Trebuchet MS" w:eastAsia="Times New Roman" w:hAnsi="Trebuchet MS" w:cs="Arial"/>
          <w:color w:val="1E4E9D"/>
          <w:spacing w:val="-3"/>
          <w:kern w:val="0"/>
          <w:sz w:val="20"/>
          <w:szCs w:val="20"/>
          <w14:ligatures w14:val="none"/>
        </w:rPr>
      </w:pPr>
      <w:r w:rsidRPr="0085417D">
        <w:rPr>
          <w:rFonts w:ascii="Trebuchet MS" w:eastAsia="Times New Roman" w:hAnsi="Trebuchet MS" w:cs="Arial"/>
          <w:color w:val="1E4E9D"/>
          <w:spacing w:val="-3"/>
          <w:kern w:val="0"/>
          <w:sz w:val="20"/>
          <w:szCs w:val="20"/>
          <w14:ligatures w14:val="none"/>
        </w:rPr>
        <w:t>18.2.2</w:t>
      </w:r>
      <w:r w:rsidRPr="0085417D">
        <w:rPr>
          <w:rFonts w:ascii="Trebuchet MS" w:eastAsia="Times New Roman" w:hAnsi="Trebuchet MS" w:cs="Arial"/>
          <w:color w:val="1E4E9D"/>
          <w:spacing w:val="-3"/>
          <w:kern w:val="0"/>
          <w:sz w:val="20"/>
          <w:szCs w:val="20"/>
          <w14:ligatures w14:val="none"/>
        </w:rPr>
        <w:tab/>
        <w:t xml:space="preserve">Active Lancashire strategies and business plans or those of any </w:t>
      </w:r>
      <w:proofErr w:type="gramStart"/>
      <w:r w:rsidRPr="0085417D">
        <w:rPr>
          <w:rFonts w:ascii="Trebuchet MS" w:eastAsia="Times New Roman" w:hAnsi="Trebuchet MS" w:cs="Arial"/>
          <w:color w:val="1E4E9D"/>
          <w:spacing w:val="-3"/>
          <w:kern w:val="0"/>
          <w:sz w:val="20"/>
          <w:szCs w:val="20"/>
          <w14:ligatures w14:val="none"/>
        </w:rPr>
        <w:t>Subsidiary;</w:t>
      </w:r>
      <w:proofErr w:type="gramEnd"/>
    </w:p>
    <w:p w14:paraId="75A64292" w14:textId="77777777" w:rsidR="0085417D" w:rsidRPr="0085417D" w:rsidRDefault="0085417D" w:rsidP="0085417D">
      <w:pPr>
        <w:tabs>
          <w:tab w:val="left" w:pos="-720"/>
          <w:tab w:val="left" w:pos="0"/>
          <w:tab w:val="left" w:pos="720"/>
          <w:tab w:val="left" w:pos="1440"/>
          <w:tab w:val="left" w:pos="2160"/>
        </w:tabs>
        <w:suppressAutoHyphens/>
        <w:spacing w:after="0" w:line="240" w:lineRule="auto"/>
        <w:ind w:left="720" w:hanging="720"/>
        <w:jc w:val="both"/>
        <w:rPr>
          <w:rFonts w:ascii="Trebuchet MS" w:eastAsia="Times New Roman" w:hAnsi="Trebuchet MS" w:cs="Arial"/>
          <w:color w:val="1E4E9D"/>
          <w:spacing w:val="-3"/>
          <w:kern w:val="0"/>
          <w:sz w:val="20"/>
          <w:szCs w:val="20"/>
          <w14:ligatures w14:val="none"/>
        </w:rPr>
      </w:pPr>
      <w:r w:rsidRPr="0085417D">
        <w:rPr>
          <w:rFonts w:ascii="Trebuchet MS" w:eastAsia="Times New Roman" w:hAnsi="Trebuchet MS" w:cs="Arial"/>
          <w:color w:val="1E4E9D"/>
          <w:spacing w:val="-3"/>
          <w:kern w:val="0"/>
          <w:sz w:val="20"/>
          <w:szCs w:val="20"/>
          <w14:ligatures w14:val="none"/>
        </w:rPr>
        <w:t>18.2.3</w:t>
      </w:r>
      <w:r w:rsidRPr="0085417D">
        <w:rPr>
          <w:rFonts w:ascii="Trebuchet MS" w:eastAsia="Times New Roman" w:hAnsi="Trebuchet MS" w:cs="Arial"/>
          <w:color w:val="1E4E9D"/>
          <w:spacing w:val="-3"/>
          <w:kern w:val="0"/>
          <w:sz w:val="20"/>
          <w:szCs w:val="20"/>
          <w14:ligatures w14:val="none"/>
        </w:rPr>
        <w:tab/>
        <w:t xml:space="preserve">any information relating to a proposed reorganisation, expansion or contraction of Active Lancashire activities (or those of any Subsidiary) including any such proposal which also involves the activities of any other Corporation/Active Lancashire or </w:t>
      </w:r>
      <w:proofErr w:type="gramStart"/>
      <w:r w:rsidRPr="0085417D">
        <w:rPr>
          <w:rFonts w:ascii="Trebuchet MS" w:eastAsia="Times New Roman" w:hAnsi="Trebuchet MS" w:cs="Arial"/>
          <w:color w:val="1E4E9D"/>
          <w:spacing w:val="-3"/>
          <w:kern w:val="0"/>
          <w:sz w:val="20"/>
          <w:szCs w:val="20"/>
          <w14:ligatures w14:val="none"/>
        </w:rPr>
        <w:t>organisation;</w:t>
      </w:r>
      <w:proofErr w:type="gramEnd"/>
    </w:p>
    <w:p w14:paraId="0654CB5C" w14:textId="77777777" w:rsidR="0085417D" w:rsidRPr="0085417D" w:rsidRDefault="0085417D" w:rsidP="0085417D">
      <w:pPr>
        <w:tabs>
          <w:tab w:val="left" w:pos="-720"/>
          <w:tab w:val="left" w:pos="0"/>
          <w:tab w:val="left" w:pos="720"/>
          <w:tab w:val="left" w:pos="1440"/>
          <w:tab w:val="left" w:pos="2160"/>
        </w:tabs>
        <w:suppressAutoHyphens/>
        <w:spacing w:after="0" w:line="240" w:lineRule="auto"/>
        <w:ind w:left="720" w:hanging="720"/>
        <w:jc w:val="both"/>
        <w:rPr>
          <w:rFonts w:ascii="Trebuchet MS" w:eastAsia="Times New Roman" w:hAnsi="Trebuchet MS" w:cs="Arial"/>
          <w:color w:val="1E4E9D"/>
          <w:spacing w:val="-3"/>
          <w:kern w:val="0"/>
          <w:sz w:val="20"/>
          <w:szCs w:val="20"/>
          <w14:ligatures w14:val="none"/>
        </w:rPr>
      </w:pPr>
    </w:p>
    <w:p w14:paraId="7E0A46AF" w14:textId="77777777" w:rsidR="0085417D" w:rsidRPr="0085417D" w:rsidRDefault="0085417D" w:rsidP="0085417D">
      <w:pPr>
        <w:tabs>
          <w:tab w:val="left" w:pos="-720"/>
          <w:tab w:val="left" w:pos="0"/>
          <w:tab w:val="left" w:pos="720"/>
          <w:tab w:val="left" w:pos="1440"/>
          <w:tab w:val="left" w:pos="2160"/>
        </w:tabs>
        <w:suppressAutoHyphens/>
        <w:spacing w:after="0" w:line="240" w:lineRule="auto"/>
        <w:ind w:left="720" w:hanging="720"/>
        <w:jc w:val="both"/>
        <w:rPr>
          <w:rFonts w:ascii="Trebuchet MS" w:eastAsia="Times New Roman" w:hAnsi="Trebuchet MS" w:cs="Arial"/>
          <w:color w:val="1E4E9D"/>
          <w:spacing w:val="-3"/>
          <w:kern w:val="0"/>
          <w:sz w:val="20"/>
          <w:szCs w:val="20"/>
          <w14:ligatures w14:val="none"/>
        </w:rPr>
      </w:pPr>
      <w:r w:rsidRPr="0085417D">
        <w:rPr>
          <w:rFonts w:ascii="Trebuchet MS" w:eastAsia="Times New Roman" w:hAnsi="Trebuchet MS" w:cs="Arial"/>
          <w:color w:val="1E4E9D"/>
          <w:spacing w:val="-3"/>
          <w:kern w:val="0"/>
          <w:sz w:val="20"/>
          <w:szCs w:val="20"/>
          <w14:ligatures w14:val="none"/>
        </w:rPr>
        <w:t>18.2.4</w:t>
      </w:r>
      <w:r w:rsidRPr="0085417D">
        <w:rPr>
          <w:rFonts w:ascii="Trebuchet MS" w:eastAsia="Times New Roman" w:hAnsi="Trebuchet MS" w:cs="Arial"/>
          <w:color w:val="1E4E9D"/>
          <w:spacing w:val="-3"/>
          <w:kern w:val="0"/>
          <w:sz w:val="20"/>
          <w:szCs w:val="20"/>
          <w14:ligatures w14:val="none"/>
        </w:rPr>
        <w:tab/>
        <w:t>financial information relating to Active Lancashire or any Subsidiary (save to the extent that such information is included in published audited accounts</w:t>
      </w:r>
      <w:proofErr w:type="gramStart"/>
      <w:r w:rsidRPr="0085417D">
        <w:rPr>
          <w:rFonts w:ascii="Trebuchet MS" w:eastAsia="Times New Roman" w:hAnsi="Trebuchet MS" w:cs="Arial"/>
          <w:color w:val="1E4E9D"/>
          <w:spacing w:val="-3"/>
          <w:kern w:val="0"/>
          <w:sz w:val="20"/>
          <w:szCs w:val="20"/>
          <w14:ligatures w14:val="none"/>
        </w:rPr>
        <w:t>);</w:t>
      </w:r>
      <w:proofErr w:type="gramEnd"/>
    </w:p>
    <w:p w14:paraId="6B46A59A" w14:textId="77777777" w:rsidR="0085417D" w:rsidRPr="0085417D" w:rsidRDefault="0085417D" w:rsidP="0085417D">
      <w:pPr>
        <w:tabs>
          <w:tab w:val="left" w:pos="-720"/>
          <w:tab w:val="left" w:pos="0"/>
          <w:tab w:val="left" w:pos="720"/>
          <w:tab w:val="left" w:pos="1440"/>
          <w:tab w:val="left" w:pos="2160"/>
        </w:tabs>
        <w:suppressAutoHyphens/>
        <w:spacing w:after="0" w:line="240" w:lineRule="auto"/>
        <w:ind w:left="720" w:hanging="720"/>
        <w:jc w:val="both"/>
        <w:rPr>
          <w:rFonts w:ascii="Trebuchet MS" w:eastAsia="Times New Roman" w:hAnsi="Trebuchet MS" w:cs="Arial"/>
          <w:color w:val="1E4E9D"/>
          <w:spacing w:val="-3"/>
          <w:kern w:val="0"/>
          <w:sz w:val="20"/>
          <w:szCs w:val="20"/>
          <w14:ligatures w14:val="none"/>
        </w:rPr>
      </w:pPr>
    </w:p>
    <w:p w14:paraId="4CB0F41B" w14:textId="0E25817F" w:rsidR="0085417D" w:rsidRPr="0085417D" w:rsidRDefault="0085417D" w:rsidP="0085417D">
      <w:pPr>
        <w:tabs>
          <w:tab w:val="left" w:pos="-720"/>
          <w:tab w:val="left" w:pos="0"/>
          <w:tab w:val="left" w:pos="720"/>
          <w:tab w:val="left" w:pos="1440"/>
          <w:tab w:val="left" w:pos="2160"/>
        </w:tabs>
        <w:suppressAutoHyphens/>
        <w:spacing w:after="0" w:line="240" w:lineRule="auto"/>
        <w:ind w:left="720" w:hanging="720"/>
        <w:jc w:val="both"/>
        <w:rPr>
          <w:rFonts w:ascii="Trebuchet MS" w:eastAsia="Times New Roman" w:hAnsi="Trebuchet MS" w:cs="Arial"/>
          <w:color w:val="1E4E9D"/>
          <w:spacing w:val="-3"/>
          <w:kern w:val="0"/>
          <w:sz w:val="20"/>
          <w:szCs w:val="20"/>
          <w14:ligatures w14:val="none"/>
        </w:rPr>
      </w:pPr>
      <w:r w:rsidRPr="0085417D">
        <w:rPr>
          <w:rFonts w:ascii="Trebuchet MS" w:eastAsia="Times New Roman" w:hAnsi="Trebuchet MS" w:cs="Arial"/>
          <w:color w:val="1E4E9D"/>
          <w:spacing w:val="-3"/>
          <w:kern w:val="0"/>
          <w:sz w:val="20"/>
          <w:szCs w:val="20"/>
          <w14:ligatures w14:val="none"/>
        </w:rPr>
        <w:t>18.2.5</w:t>
      </w:r>
      <w:r w:rsidRPr="0085417D">
        <w:rPr>
          <w:rFonts w:ascii="Trebuchet MS" w:eastAsia="Times New Roman" w:hAnsi="Trebuchet MS" w:cs="Arial"/>
          <w:color w:val="1E4E9D"/>
          <w:spacing w:val="-3"/>
          <w:kern w:val="0"/>
          <w:sz w:val="20"/>
          <w:szCs w:val="20"/>
          <w14:ligatures w14:val="none"/>
        </w:rPr>
        <w:tab/>
        <w:t>details of employees/volunteers of Active Lancashire or any Subsidiary, the remuneration and other benefits paid to them and their experience, skills and aptitudes;</w:t>
      </w:r>
    </w:p>
    <w:p w14:paraId="3B919842" w14:textId="77777777" w:rsidR="0085417D" w:rsidRPr="0085417D" w:rsidRDefault="0085417D" w:rsidP="0085417D">
      <w:pPr>
        <w:tabs>
          <w:tab w:val="left" w:pos="-720"/>
          <w:tab w:val="left" w:pos="720"/>
          <w:tab w:val="left" w:pos="1440"/>
          <w:tab w:val="left" w:pos="2160"/>
        </w:tabs>
        <w:suppressAutoHyphens/>
        <w:spacing w:after="0" w:line="240" w:lineRule="auto"/>
        <w:ind w:left="720" w:hanging="720"/>
        <w:jc w:val="both"/>
        <w:rPr>
          <w:rFonts w:ascii="Trebuchet MS" w:eastAsia="Times New Roman" w:hAnsi="Trebuchet MS" w:cs="Arial"/>
          <w:color w:val="1E4E9D"/>
          <w:spacing w:val="-3"/>
          <w:kern w:val="0"/>
          <w:sz w:val="20"/>
          <w:szCs w:val="20"/>
          <w14:ligatures w14:val="none"/>
        </w:rPr>
      </w:pPr>
      <w:r w:rsidRPr="0085417D">
        <w:rPr>
          <w:rFonts w:ascii="Trebuchet MS" w:eastAsia="Times New Roman" w:hAnsi="Trebuchet MS" w:cs="Arial"/>
          <w:color w:val="1E4E9D"/>
          <w:spacing w:val="-3"/>
          <w:kern w:val="0"/>
          <w:sz w:val="20"/>
          <w:szCs w:val="20"/>
          <w14:ligatures w14:val="none"/>
        </w:rPr>
        <w:t>18.2.6</w:t>
      </w:r>
      <w:r w:rsidRPr="0085417D">
        <w:rPr>
          <w:rFonts w:ascii="Trebuchet MS" w:eastAsia="Times New Roman" w:hAnsi="Trebuchet MS" w:cs="Arial"/>
          <w:color w:val="1E4E9D"/>
          <w:spacing w:val="-3"/>
          <w:kern w:val="0"/>
          <w:sz w:val="20"/>
          <w:szCs w:val="20"/>
          <w14:ligatures w14:val="none"/>
        </w:rPr>
        <w:tab/>
        <w:t xml:space="preserve">any arrangements for the supply of personnel to Active Lancashire or any Subsidiary by a third party </w:t>
      </w:r>
      <w:proofErr w:type="gramStart"/>
      <w:r w:rsidRPr="0085417D">
        <w:rPr>
          <w:rFonts w:ascii="Trebuchet MS" w:eastAsia="Times New Roman" w:hAnsi="Trebuchet MS" w:cs="Arial"/>
          <w:color w:val="1E4E9D"/>
          <w:spacing w:val="-3"/>
          <w:kern w:val="0"/>
          <w:sz w:val="20"/>
          <w:szCs w:val="20"/>
          <w14:ligatures w14:val="none"/>
        </w:rPr>
        <w:t>provider;</w:t>
      </w:r>
      <w:proofErr w:type="gramEnd"/>
    </w:p>
    <w:p w14:paraId="5B8AFDC2" w14:textId="77777777" w:rsidR="0085417D" w:rsidRPr="0085417D" w:rsidRDefault="0085417D" w:rsidP="0085417D">
      <w:pPr>
        <w:tabs>
          <w:tab w:val="left" w:pos="-720"/>
          <w:tab w:val="left" w:pos="720"/>
          <w:tab w:val="left" w:pos="1440"/>
          <w:tab w:val="left" w:pos="2160"/>
        </w:tabs>
        <w:suppressAutoHyphens/>
        <w:spacing w:after="0" w:line="240" w:lineRule="auto"/>
        <w:ind w:left="2160" w:hanging="720"/>
        <w:jc w:val="both"/>
        <w:rPr>
          <w:rFonts w:ascii="Trebuchet MS" w:eastAsia="Times New Roman" w:hAnsi="Trebuchet MS" w:cs="Arial"/>
          <w:color w:val="1E4E9D"/>
          <w:spacing w:val="-3"/>
          <w:kern w:val="0"/>
          <w:sz w:val="20"/>
          <w:szCs w:val="20"/>
          <w14:ligatures w14:val="none"/>
        </w:rPr>
      </w:pPr>
    </w:p>
    <w:p w14:paraId="7281B361" w14:textId="1411E908" w:rsidR="0085417D" w:rsidRPr="0085417D" w:rsidRDefault="0085417D" w:rsidP="0085417D">
      <w:pPr>
        <w:tabs>
          <w:tab w:val="left" w:pos="-720"/>
          <w:tab w:val="left" w:pos="720"/>
          <w:tab w:val="left" w:pos="1440"/>
          <w:tab w:val="left" w:pos="2160"/>
        </w:tabs>
        <w:suppressAutoHyphens/>
        <w:spacing w:after="0" w:line="240" w:lineRule="auto"/>
        <w:ind w:left="720" w:hanging="720"/>
        <w:jc w:val="both"/>
        <w:rPr>
          <w:rFonts w:ascii="Trebuchet MS" w:eastAsia="Times New Roman" w:hAnsi="Trebuchet MS" w:cs="Arial"/>
          <w:color w:val="1E4E9D"/>
          <w:spacing w:val="-3"/>
          <w:kern w:val="0"/>
          <w:sz w:val="20"/>
          <w:szCs w:val="20"/>
          <w14:ligatures w14:val="none"/>
        </w:rPr>
      </w:pPr>
      <w:r w:rsidRPr="0085417D">
        <w:rPr>
          <w:rFonts w:ascii="Trebuchet MS" w:eastAsia="Times New Roman" w:hAnsi="Trebuchet MS" w:cs="Arial"/>
          <w:color w:val="1E4E9D"/>
          <w:spacing w:val="-3"/>
          <w:kern w:val="0"/>
          <w:sz w:val="20"/>
          <w:szCs w:val="20"/>
          <w14:ligatures w14:val="none"/>
        </w:rPr>
        <w:t>18.2.7</w:t>
      </w:r>
      <w:r w:rsidRPr="0085417D">
        <w:rPr>
          <w:rFonts w:ascii="Trebuchet MS" w:eastAsia="Times New Roman" w:hAnsi="Trebuchet MS" w:cs="Arial"/>
          <w:color w:val="1E4E9D"/>
          <w:spacing w:val="-3"/>
          <w:kern w:val="0"/>
          <w:sz w:val="20"/>
          <w:szCs w:val="20"/>
          <w14:ligatures w14:val="none"/>
        </w:rPr>
        <w:tab/>
        <w:t xml:space="preserve">any information which you have been told is confidential or which you might reasonably expect to be </w:t>
      </w:r>
      <w:proofErr w:type="gramStart"/>
      <w:r w:rsidRPr="0085417D">
        <w:rPr>
          <w:rFonts w:ascii="Trebuchet MS" w:eastAsia="Times New Roman" w:hAnsi="Trebuchet MS" w:cs="Arial"/>
          <w:color w:val="1E4E9D"/>
          <w:spacing w:val="-3"/>
          <w:kern w:val="0"/>
          <w:sz w:val="20"/>
          <w:szCs w:val="20"/>
          <w14:ligatures w14:val="none"/>
        </w:rPr>
        <w:t>confidential;</w:t>
      </w:r>
      <w:proofErr w:type="gramEnd"/>
    </w:p>
    <w:p w14:paraId="74CB863F" w14:textId="77777777" w:rsidR="0085417D" w:rsidRPr="0085417D" w:rsidRDefault="0085417D" w:rsidP="0085417D">
      <w:pPr>
        <w:suppressAutoHyphens/>
        <w:spacing w:line="259" w:lineRule="auto"/>
        <w:ind w:left="720" w:hanging="720"/>
        <w:jc w:val="both"/>
        <w:rPr>
          <w:rFonts w:ascii="Trebuchet MS" w:eastAsia="Calibri" w:hAnsi="Trebuchet MS" w:cs="Arial"/>
          <w:color w:val="1E4E9D"/>
          <w:spacing w:val="-3"/>
          <w:kern w:val="0"/>
          <w:sz w:val="20"/>
          <w:szCs w:val="22"/>
          <w14:ligatures w14:val="none"/>
        </w:rPr>
      </w:pPr>
      <w:r w:rsidRPr="0085417D">
        <w:rPr>
          <w:rFonts w:ascii="Trebuchet MS" w:eastAsia="Calibri" w:hAnsi="Trebuchet MS" w:cs="Arial"/>
          <w:color w:val="1E4E9D"/>
          <w:spacing w:val="-3"/>
          <w:kern w:val="0"/>
          <w:sz w:val="20"/>
          <w:szCs w:val="22"/>
          <w14:ligatures w14:val="none"/>
        </w:rPr>
        <w:t>18.2.8</w:t>
      </w:r>
      <w:r w:rsidRPr="0085417D">
        <w:rPr>
          <w:rFonts w:ascii="Trebuchet MS" w:eastAsia="Calibri" w:hAnsi="Trebuchet MS" w:cs="Arial"/>
          <w:color w:val="1E4E9D"/>
          <w:spacing w:val="-3"/>
          <w:kern w:val="0"/>
          <w:sz w:val="20"/>
          <w:szCs w:val="22"/>
          <w14:ligatures w14:val="none"/>
        </w:rPr>
        <w:tab/>
        <w:t>any information which has been given to Active Lancashire or any Subsidiary in confidence by students or other persons, companies or organisations.</w:t>
      </w:r>
    </w:p>
    <w:p w14:paraId="3EEA2263" w14:textId="77777777" w:rsidR="0085417D" w:rsidRPr="0085417D" w:rsidRDefault="0085417D" w:rsidP="0085417D">
      <w:pPr>
        <w:suppressAutoHyphens/>
        <w:spacing w:line="259" w:lineRule="auto"/>
        <w:ind w:left="720"/>
        <w:jc w:val="both"/>
        <w:rPr>
          <w:rFonts w:ascii="Trebuchet MS" w:eastAsia="Calibri" w:hAnsi="Trebuchet MS" w:cs="Arial"/>
          <w:color w:val="1E4E9D"/>
          <w:spacing w:val="-3"/>
          <w:kern w:val="0"/>
          <w:sz w:val="20"/>
          <w:szCs w:val="22"/>
          <w14:ligatures w14:val="none"/>
        </w:rPr>
      </w:pPr>
      <w:r w:rsidRPr="0085417D">
        <w:rPr>
          <w:rFonts w:ascii="Trebuchet MS" w:eastAsia="Calibri" w:hAnsi="Trebuchet MS" w:cs="Arial"/>
          <w:color w:val="1E4E9D"/>
          <w:spacing w:val="-3"/>
          <w:kern w:val="0"/>
          <w:sz w:val="20"/>
          <w:szCs w:val="22"/>
          <w14:ligatures w14:val="none"/>
        </w:rPr>
        <w:t xml:space="preserve">For further information regarding confidentiality please refer to the Information Sharing, Internet Usage and Data protection policies in the Active Lancashire Employee Handbook.  </w:t>
      </w:r>
    </w:p>
    <w:p w14:paraId="3736016A" w14:textId="77777777" w:rsidR="0085417D" w:rsidRPr="0085417D" w:rsidRDefault="0085417D" w:rsidP="0085417D">
      <w:pPr>
        <w:tabs>
          <w:tab w:val="left" w:pos="-720"/>
          <w:tab w:val="left" w:pos="0"/>
          <w:tab w:val="left" w:pos="720"/>
        </w:tabs>
        <w:suppressAutoHyphens/>
        <w:spacing w:line="259" w:lineRule="auto"/>
        <w:ind w:left="720" w:hanging="720"/>
        <w:jc w:val="both"/>
        <w:rPr>
          <w:rFonts w:ascii="Trebuchet MS" w:eastAsia="Calibri" w:hAnsi="Trebuchet MS" w:cs="Arial"/>
          <w:color w:val="1E4E9D"/>
          <w:spacing w:val="-3"/>
          <w:kern w:val="0"/>
          <w:sz w:val="20"/>
          <w:szCs w:val="22"/>
          <w14:ligatures w14:val="none"/>
        </w:rPr>
      </w:pPr>
      <w:r w:rsidRPr="0085417D">
        <w:rPr>
          <w:rFonts w:ascii="Trebuchet MS" w:eastAsia="Calibri" w:hAnsi="Trebuchet MS" w:cs="Arial"/>
          <w:color w:val="1E4E9D"/>
          <w:spacing w:val="-3"/>
          <w:kern w:val="0"/>
          <w:sz w:val="20"/>
          <w:szCs w:val="22"/>
          <w14:ligatures w14:val="none"/>
        </w:rPr>
        <w:t>18.3</w:t>
      </w:r>
      <w:r w:rsidRPr="0085417D">
        <w:rPr>
          <w:rFonts w:ascii="Trebuchet MS" w:eastAsia="Calibri" w:hAnsi="Trebuchet MS" w:cs="Arial"/>
          <w:color w:val="1E4E9D"/>
          <w:spacing w:val="-3"/>
          <w:kern w:val="0"/>
          <w:sz w:val="20"/>
          <w:szCs w:val="22"/>
          <w14:ligatures w14:val="none"/>
        </w:rPr>
        <w:tab/>
        <w:t xml:space="preserve">All records, documents and other papers (together with any copies or extracts thereof) made or acquired by you </w:t>
      </w:r>
      <w:proofErr w:type="gramStart"/>
      <w:r w:rsidRPr="0085417D">
        <w:rPr>
          <w:rFonts w:ascii="Trebuchet MS" w:eastAsia="Calibri" w:hAnsi="Trebuchet MS" w:cs="Arial"/>
          <w:color w:val="1E4E9D"/>
          <w:spacing w:val="-3"/>
          <w:kern w:val="0"/>
          <w:sz w:val="20"/>
          <w:szCs w:val="22"/>
          <w14:ligatures w14:val="none"/>
        </w:rPr>
        <w:t>in the course of</w:t>
      </w:r>
      <w:proofErr w:type="gramEnd"/>
      <w:r w:rsidRPr="0085417D">
        <w:rPr>
          <w:rFonts w:ascii="Trebuchet MS" w:eastAsia="Calibri" w:hAnsi="Trebuchet MS" w:cs="Arial"/>
          <w:color w:val="1E4E9D"/>
          <w:spacing w:val="-3"/>
          <w:kern w:val="0"/>
          <w:sz w:val="20"/>
          <w:szCs w:val="22"/>
          <w14:ligatures w14:val="none"/>
        </w:rPr>
        <w:t xml:space="preserve"> your employment/volunteering shall be the property of Active Lancashire and must be returned to it on the termination of your employment.</w:t>
      </w:r>
    </w:p>
    <w:p w14:paraId="2DE103FE" w14:textId="77777777" w:rsidR="0085417D" w:rsidRPr="0085417D" w:rsidRDefault="0085417D" w:rsidP="0085417D">
      <w:pPr>
        <w:tabs>
          <w:tab w:val="left" w:pos="-720"/>
          <w:tab w:val="left" w:pos="0"/>
          <w:tab w:val="left" w:pos="720"/>
        </w:tabs>
        <w:suppressAutoHyphens/>
        <w:spacing w:line="259" w:lineRule="auto"/>
        <w:ind w:left="720" w:hanging="720"/>
        <w:jc w:val="both"/>
        <w:rPr>
          <w:rFonts w:ascii="Trebuchet MS" w:eastAsia="Calibri" w:hAnsi="Trebuchet MS" w:cs="Arial"/>
          <w:color w:val="1E4E9D"/>
          <w:spacing w:val="-3"/>
          <w:kern w:val="0"/>
          <w:sz w:val="20"/>
          <w:szCs w:val="22"/>
          <w14:ligatures w14:val="none"/>
        </w:rPr>
      </w:pPr>
      <w:r w:rsidRPr="0085417D">
        <w:rPr>
          <w:rFonts w:ascii="Trebuchet MS" w:eastAsia="Calibri" w:hAnsi="Trebuchet MS" w:cs="Arial"/>
          <w:color w:val="1E4E9D"/>
          <w:spacing w:val="-3"/>
          <w:kern w:val="0"/>
          <w:sz w:val="20"/>
          <w:szCs w:val="22"/>
          <w14:ligatures w14:val="none"/>
        </w:rPr>
        <w:t>18.4</w:t>
      </w:r>
      <w:r w:rsidRPr="0085417D">
        <w:rPr>
          <w:rFonts w:ascii="Trebuchet MS" w:eastAsia="Calibri" w:hAnsi="Trebuchet MS" w:cs="Arial"/>
          <w:color w:val="1E4E9D"/>
          <w:spacing w:val="-3"/>
          <w:kern w:val="0"/>
          <w:sz w:val="20"/>
          <w:szCs w:val="22"/>
          <w14:ligatures w14:val="none"/>
        </w:rPr>
        <w:tab/>
        <w:t>Details of the Active Lancashire Whistle Blowing are available within the Active Lancashire Employee Handbook. Nothing in this contract</w:t>
      </w:r>
      <w:proofErr w:type="gramStart"/>
      <w:r w:rsidRPr="0085417D">
        <w:rPr>
          <w:rFonts w:ascii="Trebuchet MS" w:eastAsia="Calibri" w:hAnsi="Trebuchet MS" w:cs="Arial"/>
          <w:color w:val="1E4E9D"/>
          <w:spacing w:val="-3"/>
          <w:kern w:val="0"/>
          <w:sz w:val="20"/>
          <w:szCs w:val="22"/>
          <w14:ligatures w14:val="none"/>
        </w:rPr>
        <w:t>, and in particular</w:t>
      </w:r>
      <w:proofErr w:type="gramEnd"/>
      <w:r w:rsidRPr="0085417D">
        <w:rPr>
          <w:rFonts w:ascii="Trebuchet MS" w:eastAsia="Calibri" w:hAnsi="Trebuchet MS" w:cs="Arial"/>
          <w:color w:val="1E4E9D"/>
          <w:spacing w:val="-3"/>
          <w:kern w:val="0"/>
          <w:sz w:val="20"/>
          <w:szCs w:val="22"/>
          <w14:ligatures w14:val="none"/>
        </w:rPr>
        <w:t xml:space="preserve"> Clause 19, is intended to prejudice your rights under the Public Interest Disclosure.</w:t>
      </w:r>
    </w:p>
    <w:p w14:paraId="2C6301DD" w14:textId="77777777" w:rsidR="0085417D" w:rsidRPr="0085417D" w:rsidRDefault="0085417D" w:rsidP="0085417D">
      <w:pPr>
        <w:spacing w:before="240" w:line="480" w:lineRule="auto"/>
        <w:rPr>
          <w:rFonts w:ascii="Trebuchet MS" w:eastAsia="Calibri" w:hAnsi="Trebuchet MS" w:cs="Times New Roman"/>
          <w:b/>
          <w:color w:val="1E4E9D"/>
          <w:kern w:val="0"/>
          <w:sz w:val="20"/>
          <w:szCs w:val="22"/>
          <w14:ligatures w14:val="none"/>
        </w:rPr>
      </w:pPr>
      <w:r w:rsidRPr="0085417D">
        <w:rPr>
          <w:rFonts w:ascii="Trebuchet MS" w:eastAsia="Calibri" w:hAnsi="Trebuchet MS" w:cs="Times New Roman"/>
          <w:b/>
          <w:color w:val="1E4E9D"/>
          <w:kern w:val="0"/>
          <w:sz w:val="20"/>
          <w:szCs w:val="22"/>
          <w14:ligatures w14:val="none"/>
        </w:rPr>
        <w:t xml:space="preserve">I have read and understood the above terms. I agree to </w:t>
      </w:r>
      <w:proofErr w:type="gramStart"/>
      <w:r w:rsidRPr="0085417D">
        <w:rPr>
          <w:rFonts w:ascii="Trebuchet MS" w:eastAsia="Calibri" w:hAnsi="Trebuchet MS" w:cs="Times New Roman"/>
          <w:b/>
          <w:color w:val="1E4E9D"/>
          <w:kern w:val="0"/>
          <w:sz w:val="20"/>
          <w:szCs w:val="22"/>
          <w14:ligatures w14:val="none"/>
        </w:rPr>
        <w:t>adhere to them at all times</w:t>
      </w:r>
      <w:proofErr w:type="gramEnd"/>
      <w:r w:rsidRPr="0085417D">
        <w:rPr>
          <w:rFonts w:ascii="Trebuchet MS" w:eastAsia="Calibri" w:hAnsi="Trebuchet MS" w:cs="Times New Roman"/>
          <w:b/>
          <w:color w:val="1E4E9D"/>
          <w:kern w:val="0"/>
          <w:sz w:val="20"/>
          <w:szCs w:val="22"/>
          <w14:ligatures w14:val="none"/>
        </w:rPr>
        <w:t>.</w:t>
      </w:r>
    </w:p>
    <w:p w14:paraId="6D4B45E9" w14:textId="77777777" w:rsidR="0085417D" w:rsidRPr="0085417D" w:rsidRDefault="0085417D" w:rsidP="0085417D">
      <w:pPr>
        <w:spacing w:before="240" w:line="259" w:lineRule="auto"/>
        <w:rPr>
          <w:rFonts w:ascii="Trebuchet MS" w:eastAsia="Calibri" w:hAnsi="Trebuchet MS" w:cs="Times New Roman"/>
          <w:b/>
          <w:color w:val="1E4E9D"/>
          <w:kern w:val="0"/>
          <w:sz w:val="20"/>
          <w:szCs w:val="22"/>
          <w14:ligatures w14:val="none"/>
        </w:rPr>
      </w:pPr>
      <w:r w:rsidRPr="0085417D">
        <w:rPr>
          <w:rFonts w:ascii="Trebuchet MS" w:eastAsia="Calibri" w:hAnsi="Trebuchet MS" w:cs="Times New Roman"/>
          <w:b/>
          <w:color w:val="1E4E9D"/>
          <w:kern w:val="0"/>
          <w:sz w:val="20"/>
          <w:szCs w:val="22"/>
          <w14:ligatures w14:val="none"/>
        </w:rPr>
        <w:t>Signed: …………………………………………………  Print Name: …………………………………………… Date: ……………….</w:t>
      </w:r>
    </w:p>
    <w:p w14:paraId="1736E948" w14:textId="77777777" w:rsidR="00A407B0" w:rsidRDefault="00A407B0"/>
    <w:sectPr w:rsidR="00A407B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2FF0E" w14:textId="77777777" w:rsidR="0085417D" w:rsidRDefault="0085417D" w:rsidP="0085417D">
      <w:pPr>
        <w:spacing w:after="0" w:line="240" w:lineRule="auto"/>
      </w:pPr>
      <w:r>
        <w:separator/>
      </w:r>
    </w:p>
  </w:endnote>
  <w:endnote w:type="continuationSeparator" w:id="0">
    <w:p w14:paraId="5E3FF7F9" w14:textId="77777777" w:rsidR="0085417D" w:rsidRDefault="0085417D" w:rsidP="00854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5397" w14:textId="77777777" w:rsidR="0085417D" w:rsidRDefault="0085417D" w:rsidP="0085417D">
      <w:pPr>
        <w:spacing w:after="0" w:line="240" w:lineRule="auto"/>
      </w:pPr>
      <w:r>
        <w:separator/>
      </w:r>
    </w:p>
  </w:footnote>
  <w:footnote w:type="continuationSeparator" w:id="0">
    <w:p w14:paraId="577157E4" w14:textId="77777777" w:rsidR="0085417D" w:rsidRDefault="0085417D" w:rsidP="00854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A96A" w14:textId="414E2355" w:rsidR="0085417D" w:rsidRDefault="0085417D">
    <w:pPr>
      <w:pStyle w:val="Header"/>
    </w:pPr>
    <w:r>
      <w:rPr>
        <w:noProof/>
      </w:rPr>
      <w:drawing>
        <wp:inline distT="0" distB="0" distL="0" distR="0" wp14:anchorId="1A3F520B" wp14:editId="1329AFE8">
          <wp:extent cx="1414145" cy="615950"/>
          <wp:effectExtent l="0" t="0" r="0" b="0"/>
          <wp:docPr id="1674580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145" cy="6159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7D"/>
    <w:rsid w:val="00072FF2"/>
    <w:rsid w:val="00654CB8"/>
    <w:rsid w:val="0085417D"/>
    <w:rsid w:val="00A40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13247D"/>
  <w15:chartTrackingRefBased/>
  <w15:docId w15:val="{F270B085-1DDD-4078-B366-8ECE9EC7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17D"/>
    <w:rPr>
      <w:rFonts w:eastAsiaTheme="majorEastAsia" w:cstheme="majorBidi"/>
      <w:color w:val="272727" w:themeColor="text1" w:themeTint="D8"/>
    </w:rPr>
  </w:style>
  <w:style w:type="paragraph" w:styleId="Title">
    <w:name w:val="Title"/>
    <w:basedOn w:val="Normal"/>
    <w:next w:val="Normal"/>
    <w:link w:val="TitleChar"/>
    <w:uiPriority w:val="10"/>
    <w:qFormat/>
    <w:rsid w:val="00854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17D"/>
    <w:pPr>
      <w:spacing w:before="160"/>
      <w:jc w:val="center"/>
    </w:pPr>
    <w:rPr>
      <w:i/>
      <w:iCs/>
      <w:color w:val="404040" w:themeColor="text1" w:themeTint="BF"/>
    </w:rPr>
  </w:style>
  <w:style w:type="character" w:customStyle="1" w:styleId="QuoteChar">
    <w:name w:val="Quote Char"/>
    <w:basedOn w:val="DefaultParagraphFont"/>
    <w:link w:val="Quote"/>
    <w:uiPriority w:val="29"/>
    <w:rsid w:val="0085417D"/>
    <w:rPr>
      <w:i/>
      <w:iCs/>
      <w:color w:val="404040" w:themeColor="text1" w:themeTint="BF"/>
    </w:rPr>
  </w:style>
  <w:style w:type="paragraph" w:styleId="ListParagraph">
    <w:name w:val="List Paragraph"/>
    <w:basedOn w:val="Normal"/>
    <w:uiPriority w:val="34"/>
    <w:qFormat/>
    <w:rsid w:val="0085417D"/>
    <w:pPr>
      <w:ind w:left="720"/>
      <w:contextualSpacing/>
    </w:pPr>
  </w:style>
  <w:style w:type="character" w:styleId="IntenseEmphasis">
    <w:name w:val="Intense Emphasis"/>
    <w:basedOn w:val="DefaultParagraphFont"/>
    <w:uiPriority w:val="21"/>
    <w:qFormat/>
    <w:rsid w:val="0085417D"/>
    <w:rPr>
      <w:i/>
      <w:iCs/>
      <w:color w:val="0F4761" w:themeColor="accent1" w:themeShade="BF"/>
    </w:rPr>
  </w:style>
  <w:style w:type="paragraph" w:styleId="IntenseQuote">
    <w:name w:val="Intense Quote"/>
    <w:basedOn w:val="Normal"/>
    <w:next w:val="Normal"/>
    <w:link w:val="IntenseQuoteChar"/>
    <w:uiPriority w:val="30"/>
    <w:qFormat/>
    <w:rsid w:val="00854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17D"/>
    <w:rPr>
      <w:i/>
      <w:iCs/>
      <w:color w:val="0F4761" w:themeColor="accent1" w:themeShade="BF"/>
    </w:rPr>
  </w:style>
  <w:style w:type="character" w:styleId="IntenseReference">
    <w:name w:val="Intense Reference"/>
    <w:basedOn w:val="DefaultParagraphFont"/>
    <w:uiPriority w:val="32"/>
    <w:qFormat/>
    <w:rsid w:val="0085417D"/>
    <w:rPr>
      <w:b/>
      <w:bCs/>
      <w:smallCaps/>
      <w:color w:val="0F4761" w:themeColor="accent1" w:themeShade="BF"/>
      <w:spacing w:val="5"/>
    </w:rPr>
  </w:style>
  <w:style w:type="paragraph" w:styleId="Header">
    <w:name w:val="header"/>
    <w:basedOn w:val="Normal"/>
    <w:link w:val="HeaderChar"/>
    <w:uiPriority w:val="99"/>
    <w:unhideWhenUsed/>
    <w:rsid w:val="00854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17D"/>
  </w:style>
  <w:style w:type="paragraph" w:styleId="Footer">
    <w:name w:val="footer"/>
    <w:basedOn w:val="Normal"/>
    <w:link w:val="FooterChar"/>
    <w:uiPriority w:val="99"/>
    <w:unhideWhenUsed/>
    <w:rsid w:val="00854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Forrest</dc:creator>
  <cp:keywords/>
  <dc:description/>
  <cp:lastModifiedBy>Amanda Forrest</cp:lastModifiedBy>
  <cp:revision>1</cp:revision>
  <dcterms:created xsi:type="dcterms:W3CDTF">2026-01-08T13:07:00Z</dcterms:created>
  <dcterms:modified xsi:type="dcterms:W3CDTF">2026-01-08T13:15:00Z</dcterms:modified>
</cp:coreProperties>
</file>